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C0976">
      <w:pPr>
        <w:pStyle w:val="2"/>
        <w:keepNext w:val="0"/>
        <w:keepLines w:val="0"/>
        <w:snapToGrid w:val="0"/>
        <w:spacing w:before="0" w:after="0" w:line="560" w:lineRule="exact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202</w:t>
      </w:r>
      <w:r>
        <w:rPr>
          <w:rFonts w:hint="eastAsia" w:ascii="方正小标宋简体" w:eastAsia="方正小标宋简体"/>
          <w:b w:val="0"/>
          <w:lang w:val="en-US" w:eastAsia="zh-CN"/>
        </w:rPr>
        <w:t>5</w:t>
      </w:r>
      <w:r>
        <w:rPr>
          <w:rFonts w:hint="eastAsia" w:ascii="方正小标宋简体" w:eastAsia="方正小标宋简体"/>
          <w:b w:val="0"/>
        </w:rPr>
        <w:t>年</w:t>
      </w:r>
      <w:r>
        <w:rPr>
          <w:rFonts w:hint="eastAsia" w:ascii="方正小标宋简体" w:eastAsia="方正小标宋简体"/>
          <w:b w:val="0"/>
          <w:lang w:eastAsia="zh-CN"/>
        </w:rPr>
        <w:t>“</w:t>
      </w:r>
      <w:r>
        <w:rPr>
          <w:rFonts w:hint="eastAsia" w:ascii="方正小标宋简体" w:eastAsia="方正小标宋简体"/>
          <w:b w:val="0"/>
          <w:lang w:val="en-US" w:eastAsia="zh-CN"/>
        </w:rPr>
        <w:t>阜创汇”阜阳市物流职业技能比赛</w:t>
      </w:r>
    </w:p>
    <w:p w14:paraId="5C1A9549">
      <w:pPr>
        <w:pStyle w:val="2"/>
        <w:keepNext w:val="0"/>
        <w:keepLines w:val="0"/>
        <w:snapToGrid w:val="0"/>
        <w:spacing w:before="0" w:after="0" w:line="560" w:lineRule="exact"/>
        <w:jc w:val="center"/>
        <w:rPr>
          <w:rFonts w:hint="default" w:ascii="方正小标宋简体" w:eastAsia="方正小标宋简体"/>
          <w:b w:val="0"/>
          <w:lang w:val="en-US" w:eastAsia="zh-CN"/>
        </w:rPr>
      </w:pPr>
      <w:r>
        <w:rPr>
          <w:rFonts w:hint="eastAsia" w:ascii="方正小标宋简体" w:eastAsia="方正小标宋简体"/>
          <w:b w:val="0"/>
          <w:lang w:val="en-US" w:eastAsia="zh-CN"/>
        </w:rPr>
        <w:t>仓储管理员赛项</w:t>
      </w:r>
    </w:p>
    <w:p w14:paraId="7D435EAD">
      <w:pPr>
        <w:jc w:val="center"/>
        <w:rPr>
          <w:rFonts w:eastAsia="华文新魏"/>
          <w:w w:val="90"/>
          <w:sz w:val="112"/>
          <w:szCs w:val="112"/>
        </w:rPr>
      </w:pPr>
      <w:r>
        <w:rPr>
          <w:rFonts w:eastAsia="华文新魏"/>
          <w:w w:val="90"/>
          <w:sz w:val="112"/>
          <w:szCs w:val="112"/>
        </w:rPr>
        <w:t>秩</w:t>
      </w:r>
    </w:p>
    <w:p w14:paraId="29DE7AD6">
      <w:pPr>
        <w:jc w:val="center"/>
        <w:rPr>
          <w:rFonts w:eastAsia="华文新魏"/>
          <w:w w:val="90"/>
          <w:sz w:val="112"/>
          <w:szCs w:val="112"/>
        </w:rPr>
      </w:pPr>
      <w:r>
        <w:rPr>
          <w:rFonts w:eastAsia="华文新魏"/>
          <w:w w:val="90"/>
          <w:sz w:val="112"/>
          <w:szCs w:val="112"/>
        </w:rPr>
        <w:t>序</w:t>
      </w:r>
    </w:p>
    <w:p w14:paraId="69E88C95">
      <w:pPr>
        <w:jc w:val="center"/>
        <w:rPr>
          <w:rFonts w:eastAsia="华文新魏"/>
          <w:w w:val="90"/>
          <w:sz w:val="112"/>
          <w:szCs w:val="112"/>
        </w:rPr>
      </w:pPr>
      <w:r>
        <w:rPr>
          <w:rFonts w:eastAsia="华文新魏"/>
          <w:w w:val="90"/>
          <w:sz w:val="112"/>
          <w:szCs w:val="112"/>
        </w:rPr>
        <w:t>册</w:t>
      </w:r>
    </w:p>
    <w:p w14:paraId="3A7E61B6">
      <w:pPr>
        <w:ind w:firstLine="1960" w:firstLineChars="700"/>
        <w:jc w:val="left"/>
        <w:rPr>
          <w:rFonts w:ascii="仿宋_GB2312" w:hAnsi="仿宋" w:eastAsia="仿宋_GB2312" w:cs="仿宋"/>
          <w:sz w:val="28"/>
          <w:szCs w:val="28"/>
        </w:rPr>
      </w:pPr>
    </w:p>
    <w:p w14:paraId="378BDE13">
      <w:pPr>
        <w:ind w:firstLine="1960" w:firstLineChars="700"/>
        <w:jc w:val="left"/>
        <w:rPr>
          <w:rFonts w:ascii="仿宋_GB2312" w:hAnsi="仿宋" w:eastAsia="仿宋_GB2312" w:cs="仿宋"/>
          <w:sz w:val="28"/>
          <w:szCs w:val="28"/>
        </w:rPr>
      </w:pPr>
    </w:p>
    <w:p w14:paraId="5CA944F3">
      <w:pPr>
        <w:ind w:firstLine="1257" w:firstLineChars="419"/>
        <w:jc w:val="left"/>
        <w:rPr>
          <w:rFonts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主办单位：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阜阳市人力资源和社会保障局  阜阳市总工会</w:t>
      </w:r>
    </w:p>
    <w:p w14:paraId="51A813F0">
      <w:pPr>
        <w:pStyle w:val="12"/>
        <w:ind w:firstLine="600"/>
        <w:rPr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共青团阜阳市委 阜阳市妇女联合会</w:t>
      </w:r>
    </w:p>
    <w:p w14:paraId="13A45249">
      <w:pPr>
        <w:ind w:firstLine="1257" w:firstLineChars="419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承办单位：阜阳市物流协会 </w:t>
      </w:r>
    </w:p>
    <w:p w14:paraId="7F791B31">
      <w:pPr>
        <w:ind w:firstLine="1257" w:firstLineChars="419"/>
        <w:jc w:val="left"/>
        <w:rPr>
          <w:rFonts w:hint="eastAsia" w:ascii="仿宋_GB2312" w:hAnsi="仿宋" w:eastAsia="仿宋_GB2312" w:cs="仿宋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</w:rPr>
        <w:t>协办单位：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阜阳职业技术学院</w:t>
      </w:r>
    </w:p>
    <w:p w14:paraId="29AFF2C0">
      <w:pPr>
        <w:pStyle w:val="12"/>
        <w:rPr>
          <w:rFonts w:hint="default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 xml:space="preserve">            阜阳高顿大乘科技公司</w:t>
      </w:r>
    </w:p>
    <w:p w14:paraId="7BD7494D">
      <w:pPr>
        <w:pStyle w:val="12"/>
        <w:ind w:firstLine="600"/>
      </w:pPr>
      <w:r>
        <w:rPr>
          <w:rFonts w:hint="eastAsia" w:ascii="仿宋_GB2312" w:hAnsi="仿宋" w:eastAsia="仿宋_GB2312" w:cs="仿宋"/>
          <w:sz w:val="30"/>
          <w:szCs w:val="30"/>
        </w:rPr>
        <w:t xml:space="preserve">             </w:t>
      </w:r>
    </w:p>
    <w:p w14:paraId="33960487">
      <w:pPr>
        <w:jc w:val="center"/>
        <w:rPr>
          <w:rFonts w:eastAsia="方正小标宋简体"/>
          <w:w w:val="9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月</w:t>
      </w:r>
    </w:p>
    <w:p w14:paraId="01DEB039">
      <w:pPr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w w:val="90"/>
          <w:sz w:val="44"/>
          <w:szCs w:val="44"/>
        </w:rPr>
        <w:br w:type="page"/>
      </w:r>
      <w:r>
        <w:rPr>
          <w:rFonts w:eastAsia="方正小标宋简体"/>
          <w:bCs/>
          <w:kern w:val="0"/>
          <w:sz w:val="44"/>
          <w:szCs w:val="44"/>
        </w:rPr>
        <w:t>欢  迎  词</w:t>
      </w:r>
    </w:p>
    <w:p w14:paraId="09417E18">
      <w:pPr>
        <w:numPr>
          <w:ilvl w:val="0"/>
          <w:numId w:val="1"/>
        </w:numPr>
        <w:spacing w:line="9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欢迎您，参加</w:t>
      </w:r>
      <w:r>
        <w:rPr>
          <w:rFonts w:hint="eastAsia" w:eastAsia="仿宋_GB2312"/>
          <w:sz w:val="32"/>
          <w:szCs w:val="32"/>
          <w:lang w:val="en-US" w:eastAsia="zh-CN"/>
        </w:rPr>
        <w:t>阜创汇仓储管理员</w:t>
      </w:r>
      <w:r>
        <w:rPr>
          <w:rFonts w:hint="eastAsia" w:eastAsia="仿宋_GB2312"/>
          <w:sz w:val="32"/>
          <w:szCs w:val="32"/>
        </w:rPr>
        <w:t>职业技能大赛！</w:t>
      </w:r>
    </w:p>
    <w:p w14:paraId="06426A4B">
      <w:pPr>
        <w:numPr>
          <w:ilvl w:val="0"/>
          <w:numId w:val="1"/>
        </w:numPr>
        <w:spacing w:line="9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欢迎您，莅临大赛指导工作的领导和嘉宾！</w:t>
      </w:r>
    </w:p>
    <w:p w14:paraId="506C454F">
      <w:pPr>
        <w:numPr>
          <w:ilvl w:val="0"/>
          <w:numId w:val="1"/>
        </w:numPr>
        <w:spacing w:line="9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辛苦了，担任大赛组织、技术、服务工作的同志们！</w:t>
      </w:r>
    </w:p>
    <w:p w14:paraId="7B301856">
      <w:pPr>
        <w:numPr>
          <w:ilvl w:val="0"/>
          <w:numId w:val="1"/>
        </w:numPr>
        <w:spacing w:line="9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希望</w:t>
      </w:r>
      <w:r>
        <w:rPr>
          <w:rFonts w:eastAsia="仿宋_GB2312"/>
          <w:sz w:val="32"/>
          <w:szCs w:val="32"/>
        </w:rPr>
        <w:t>选手</w:t>
      </w:r>
      <w:r>
        <w:rPr>
          <w:rFonts w:hint="eastAsia" w:eastAsia="仿宋_GB2312"/>
          <w:sz w:val="32"/>
          <w:szCs w:val="32"/>
        </w:rPr>
        <w:t>文明安全参赛，祝各位</w:t>
      </w:r>
      <w:r>
        <w:rPr>
          <w:rFonts w:eastAsia="仿宋_GB2312"/>
          <w:sz w:val="32"/>
          <w:szCs w:val="32"/>
        </w:rPr>
        <w:t>取得优异成绩！</w:t>
      </w:r>
    </w:p>
    <w:p w14:paraId="1CB89B2C">
      <w:pPr>
        <w:rPr>
          <w:rFonts w:eastAsia="仿宋_GB2312"/>
          <w:sz w:val="32"/>
          <w:szCs w:val="32"/>
        </w:rPr>
      </w:pPr>
    </w:p>
    <w:p w14:paraId="063EC0B1">
      <w:r>
        <w:rPr>
          <w:rFonts w:eastAsia="仿宋_GB2312"/>
          <w:sz w:val="32"/>
          <w:szCs w:val="32"/>
        </w:rPr>
        <w:t>预祝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年阜阳市</w:t>
      </w:r>
      <w:r>
        <w:rPr>
          <w:rFonts w:hint="eastAsia" w:eastAsia="仿宋_GB2312"/>
          <w:sz w:val="32"/>
          <w:szCs w:val="32"/>
          <w:lang w:val="en-US" w:eastAsia="zh-CN"/>
        </w:rPr>
        <w:t>仓储管理员</w:t>
      </w:r>
      <w:r>
        <w:rPr>
          <w:rFonts w:hint="eastAsia" w:eastAsia="仿宋_GB2312"/>
          <w:sz w:val="32"/>
          <w:szCs w:val="32"/>
        </w:rPr>
        <w:t>职业技能比赛圆满成功！</w:t>
      </w:r>
    </w:p>
    <w:p w14:paraId="27DCE3AB">
      <w:pPr>
        <w:ind w:firstLine="2730" w:firstLineChars="1300"/>
      </w:pPr>
      <w:r>
        <w:t>·</w:t>
      </w:r>
    </w:p>
    <w:p w14:paraId="482227C7">
      <w:pPr>
        <w:ind w:firstLine="2730" w:firstLineChars="1300"/>
      </w:pPr>
    </w:p>
    <w:p w14:paraId="4E646DE2">
      <w:pPr>
        <w:ind w:firstLine="2730" w:firstLineChars="1300"/>
      </w:pPr>
    </w:p>
    <w:p w14:paraId="56FB8263">
      <w:pPr>
        <w:ind w:firstLine="2730" w:firstLineChars="1300"/>
      </w:pPr>
    </w:p>
    <w:p w14:paraId="16FDA837">
      <w:pPr>
        <w:ind w:firstLine="2730" w:firstLineChars="1300"/>
      </w:pPr>
    </w:p>
    <w:p w14:paraId="2353F03C">
      <w:pPr>
        <w:ind w:firstLine="2730" w:firstLineChars="1300"/>
      </w:pPr>
    </w:p>
    <w:p w14:paraId="350064BA">
      <w:pPr>
        <w:ind w:firstLine="2730" w:firstLineChars="1300"/>
      </w:pPr>
    </w:p>
    <w:p w14:paraId="5320808A">
      <w:pPr>
        <w:ind w:firstLine="2730" w:firstLineChars="1300"/>
      </w:pPr>
    </w:p>
    <w:p w14:paraId="78406DDB">
      <w:pPr>
        <w:ind w:firstLine="2730" w:firstLineChars="1300"/>
      </w:pPr>
    </w:p>
    <w:p w14:paraId="536D8D68">
      <w:pPr>
        <w:ind w:firstLine="2730" w:firstLineChars="1300"/>
      </w:pPr>
    </w:p>
    <w:p w14:paraId="2F8DD5F3">
      <w:pPr>
        <w:ind w:firstLine="2730" w:firstLineChars="1300"/>
      </w:pPr>
    </w:p>
    <w:p w14:paraId="37B9AEF0">
      <w:pPr>
        <w:ind w:firstLine="2730" w:firstLineChars="1300"/>
      </w:pPr>
    </w:p>
    <w:p w14:paraId="0599614B">
      <w:pPr>
        <w:ind w:firstLine="2730" w:firstLineChars="1300"/>
      </w:pPr>
    </w:p>
    <w:p w14:paraId="245D98F8">
      <w:pPr>
        <w:ind w:firstLine="2730" w:firstLineChars="1300"/>
      </w:pPr>
    </w:p>
    <w:p w14:paraId="4D728FB3">
      <w:pPr>
        <w:ind w:firstLine="2730" w:firstLineChars="1300"/>
      </w:pPr>
    </w:p>
    <w:p w14:paraId="56A4E918">
      <w:pPr>
        <w:ind w:firstLine="2730" w:firstLineChars="1300"/>
      </w:pPr>
    </w:p>
    <w:p w14:paraId="6F227567">
      <w:pPr>
        <w:ind w:firstLine="2730" w:firstLineChars="1300"/>
      </w:pPr>
    </w:p>
    <w:p w14:paraId="5472D532">
      <w:pPr>
        <w:ind w:firstLine="2730" w:firstLineChars="1300"/>
      </w:pPr>
    </w:p>
    <w:p w14:paraId="38D31166">
      <w:pPr>
        <w:ind w:firstLine="2730" w:firstLineChars="1300"/>
      </w:pPr>
    </w:p>
    <w:p w14:paraId="7AC2F3E4">
      <w:pPr>
        <w:ind w:firstLine="2730" w:firstLineChars="1300"/>
      </w:pPr>
    </w:p>
    <w:p w14:paraId="3F849B01">
      <w:pPr>
        <w:ind w:firstLine="2730" w:firstLineChars="1300"/>
      </w:pPr>
    </w:p>
    <w:p w14:paraId="225F6FAA">
      <w:pPr>
        <w:ind w:firstLine="2730" w:firstLineChars="1300"/>
      </w:pPr>
    </w:p>
    <w:p w14:paraId="14E697FC">
      <w:pPr>
        <w:ind w:firstLine="2730" w:firstLineChars="1300"/>
      </w:pPr>
    </w:p>
    <w:p w14:paraId="31125E89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2B06C339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目   录</w:t>
      </w:r>
    </w:p>
    <w:p w14:paraId="00130D12">
      <w:pPr>
        <w:spacing w:line="560" w:lineRule="exact"/>
        <w:jc w:val="center"/>
        <w:rPr>
          <w:rFonts w:eastAsia="仿宋_GB2312"/>
          <w:sz w:val="44"/>
          <w:szCs w:val="44"/>
        </w:rPr>
      </w:pPr>
    </w:p>
    <w:p w14:paraId="34DA0060">
      <w:pPr>
        <w:numPr>
          <w:ilvl w:val="0"/>
          <w:numId w:val="2"/>
        </w:num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大赛须知 </w:t>
      </w:r>
      <w:r>
        <w:rPr>
          <w:rFonts w:hint="eastAsia" w:eastAsia="仿宋_GB2312"/>
          <w:sz w:val="32"/>
          <w:szCs w:val="32"/>
        </w:rPr>
        <w:t>...............................................................1</w:t>
      </w:r>
    </w:p>
    <w:p w14:paraId="20752CBA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二、组织机构 </w:t>
      </w:r>
      <w:r>
        <w:rPr>
          <w:rFonts w:hint="eastAsia" w:eastAsia="仿宋_GB2312"/>
          <w:sz w:val="32"/>
          <w:szCs w:val="32"/>
        </w:rPr>
        <w:t>...............................................................2</w:t>
      </w:r>
    </w:p>
    <w:p w14:paraId="247B81CA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三、日程安排 </w:t>
      </w:r>
      <w:r>
        <w:rPr>
          <w:rFonts w:hint="eastAsia" w:eastAsia="仿宋_GB2312"/>
          <w:sz w:val="32"/>
          <w:szCs w:val="32"/>
        </w:rPr>
        <w:t>...............................................................4</w:t>
      </w:r>
    </w:p>
    <w:p w14:paraId="3BE5A6E2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四、选手名单 </w:t>
      </w:r>
      <w:r>
        <w:rPr>
          <w:rFonts w:hint="eastAsia" w:eastAsia="仿宋_GB2312"/>
          <w:sz w:val="32"/>
          <w:szCs w:val="32"/>
        </w:rPr>
        <w:t>...............................................................5</w:t>
      </w:r>
    </w:p>
    <w:p w14:paraId="1E97A688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</w:t>
      </w:r>
      <w:r>
        <w:rPr>
          <w:rFonts w:hint="eastAsia" w:eastAsia="仿宋_GB2312"/>
          <w:sz w:val="32"/>
          <w:szCs w:val="32"/>
        </w:rPr>
        <w:t>裁判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  <w:r>
        <w:rPr>
          <w:rFonts w:hint="eastAsia" w:eastAsia="仿宋_GB2312"/>
          <w:sz w:val="32"/>
          <w:szCs w:val="32"/>
        </w:rPr>
        <w:t>.................................................................6</w:t>
      </w:r>
    </w:p>
    <w:p w14:paraId="05098DF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</w:t>
      </w:r>
      <w:r>
        <w:rPr>
          <w:rFonts w:hint="eastAsia" w:eastAsia="仿宋_GB2312"/>
          <w:sz w:val="32"/>
          <w:szCs w:val="32"/>
          <w:lang w:val="en-US" w:eastAsia="zh-CN"/>
        </w:rPr>
        <w:t>比赛</w:t>
      </w:r>
      <w:r>
        <w:rPr>
          <w:rFonts w:hint="eastAsia" w:eastAsia="仿宋_GB2312"/>
          <w:sz w:val="32"/>
          <w:szCs w:val="32"/>
        </w:rPr>
        <w:t>内容.............</w:t>
      </w:r>
      <w:r>
        <w:rPr>
          <w:rFonts w:hint="eastAsia" w:eastAsia="仿宋_GB2312"/>
          <w:sz w:val="32"/>
          <w:szCs w:val="32"/>
          <w:lang w:val="en-US" w:eastAsia="zh-CN"/>
        </w:rPr>
        <w:t>........</w:t>
      </w:r>
      <w:r>
        <w:rPr>
          <w:rFonts w:hint="eastAsia" w:eastAsia="仿宋_GB2312"/>
          <w:sz w:val="32"/>
          <w:szCs w:val="32"/>
        </w:rPr>
        <w:t>............................................7</w:t>
      </w:r>
    </w:p>
    <w:p w14:paraId="5A9615CE"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七、评分</w:t>
      </w:r>
      <w:r>
        <w:rPr>
          <w:rFonts w:hint="eastAsia" w:eastAsia="仿宋_GB2312"/>
          <w:sz w:val="32"/>
          <w:szCs w:val="32"/>
          <w:lang w:val="en-US" w:eastAsia="zh-CN"/>
        </w:rPr>
        <w:t>规则</w:t>
      </w:r>
      <w:r>
        <w:rPr>
          <w:rFonts w:hint="eastAsia" w:eastAsia="仿宋_GB2312"/>
          <w:sz w:val="32"/>
          <w:szCs w:val="32"/>
        </w:rPr>
        <w:t>...................................................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.......</w:t>
      </w:r>
      <w:r>
        <w:rPr>
          <w:rFonts w:hint="eastAsia" w:eastAsia="仿宋_GB2312"/>
          <w:sz w:val="32"/>
          <w:szCs w:val="32"/>
        </w:rPr>
        <w:t>......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</w:p>
    <w:p w14:paraId="1382E3F6"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八、竞赛纪律.................................................................1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</w:p>
    <w:p w14:paraId="65AF1B6B"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九</w:t>
      </w:r>
      <w:r>
        <w:rPr>
          <w:rFonts w:hint="eastAsia" w:eastAsia="仿宋_GB2312"/>
          <w:sz w:val="32"/>
          <w:szCs w:val="32"/>
        </w:rPr>
        <w:t>、申诉与仲裁.............................................................1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</w:p>
    <w:p w14:paraId="4326B66F"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十、安全文明参赛承诺书..........................</w:t>
      </w:r>
      <w:r>
        <w:rPr>
          <w:rFonts w:hint="eastAsia" w:eastAsia="仿宋_GB2312"/>
          <w:sz w:val="32"/>
          <w:szCs w:val="32"/>
          <w:lang w:val="en-US" w:eastAsia="zh-CN"/>
        </w:rPr>
        <w:t>............</w:t>
      </w:r>
      <w:r>
        <w:rPr>
          <w:rFonts w:hint="eastAsia" w:eastAsia="仿宋_GB2312"/>
          <w:sz w:val="32"/>
          <w:szCs w:val="32"/>
        </w:rPr>
        <w:t>.......1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 w14:paraId="1F36A69C"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十</w:t>
      </w:r>
      <w:r>
        <w:rPr>
          <w:rFonts w:hint="eastAsia" w:eastAsia="仿宋_GB2312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</w:rPr>
        <w:t>、其他</w:t>
      </w:r>
      <w:r>
        <w:rPr>
          <w:rFonts w:hint="eastAsia" w:eastAsia="仿宋_GB2312"/>
          <w:sz w:val="32"/>
          <w:szCs w:val="32"/>
          <w:lang w:val="en-US" w:eastAsia="zh-CN"/>
        </w:rPr>
        <w:t>事项</w:t>
      </w:r>
      <w:r>
        <w:rPr>
          <w:rFonts w:hint="eastAsia" w:eastAsia="仿宋_GB2312"/>
          <w:sz w:val="32"/>
          <w:szCs w:val="32"/>
        </w:rPr>
        <w:t>.............................................................1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 w14:paraId="14826561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</w:p>
    <w:p w14:paraId="03B095F7">
      <w:pPr>
        <w:spacing w:line="560" w:lineRule="exact"/>
        <w:rPr>
          <w:rFonts w:eastAsia="仿宋_GB2312"/>
          <w:sz w:val="32"/>
          <w:szCs w:val="32"/>
        </w:rPr>
      </w:pPr>
    </w:p>
    <w:p w14:paraId="295FA342">
      <w:pPr>
        <w:spacing w:line="560" w:lineRule="exact"/>
        <w:rPr>
          <w:rFonts w:eastAsia="仿宋_GB2312"/>
          <w:sz w:val="32"/>
          <w:szCs w:val="32"/>
        </w:rPr>
      </w:pPr>
    </w:p>
    <w:p w14:paraId="30E73179"/>
    <w:p w14:paraId="1525D12F"/>
    <w:p w14:paraId="17E297B2"/>
    <w:p w14:paraId="69486CD3"/>
    <w:p w14:paraId="20206BB6"/>
    <w:p w14:paraId="32ED4566">
      <w:pPr>
        <w:sectPr>
          <w:pgSz w:w="11906" w:h="16838"/>
          <w:pgMar w:top="1440" w:right="1286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5422A540">
      <w:pPr>
        <w:pStyle w:val="12"/>
        <w:ind w:firstLine="640"/>
      </w:pPr>
    </w:p>
    <w:p w14:paraId="77E3A056">
      <w:pPr>
        <w:pStyle w:val="2"/>
        <w:keepNext w:val="0"/>
        <w:keepLines w:val="0"/>
        <w:spacing w:before="0" w:after="0" w:line="560" w:lineRule="exact"/>
        <w:jc w:val="center"/>
        <w:rPr>
          <w:rFonts w:eastAsia="方正小标宋简体"/>
          <w:b w:val="0"/>
        </w:rPr>
      </w:pPr>
      <w:r>
        <w:rPr>
          <w:rFonts w:eastAsia="方正小标宋简体"/>
          <w:b w:val="0"/>
        </w:rPr>
        <w:t>一、大赛须知</w:t>
      </w:r>
    </w:p>
    <w:p w14:paraId="7A2C0346">
      <w:pPr>
        <w:spacing w:line="560" w:lineRule="exact"/>
      </w:pPr>
    </w:p>
    <w:p w14:paraId="3A7A0C7C">
      <w:pPr>
        <w:ind w:firstLine="602" w:firstLineChars="200"/>
        <w:jc w:val="lef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sz w:val="30"/>
          <w:szCs w:val="30"/>
        </w:rPr>
        <w:t>1.报到时间：</w:t>
      </w:r>
      <w:r>
        <w:rPr>
          <w:rFonts w:hint="eastAsia" w:ascii="仿宋_GB2312" w:hAnsi="仿宋_GB2312" w:eastAsia="仿宋_GB2312"/>
          <w:sz w:val="30"/>
          <w:szCs w:val="30"/>
        </w:rPr>
        <w:t>202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/>
          <w:sz w:val="30"/>
          <w:szCs w:val="30"/>
        </w:rPr>
        <w:t>日下午1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：30-1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：30，请各选手携带本人身份证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/>
          <w:sz w:val="30"/>
          <w:szCs w:val="30"/>
        </w:rPr>
        <w:t>按时报到，领取比赛资料包，签署安全文明参赛承诺书；</w:t>
      </w:r>
    </w:p>
    <w:p w14:paraId="1D32DB3D">
      <w:pPr>
        <w:ind w:firstLine="602" w:firstLineChars="200"/>
        <w:jc w:val="left"/>
        <w:rPr>
          <w:rFonts w:hint="eastAsia" w:ascii="仿宋_GB2312" w:hAnsi="仿宋_GB2312"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sz w:val="30"/>
          <w:szCs w:val="30"/>
        </w:rPr>
        <w:t>2.报道地点：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阜职院七渔河校区经贸楼二楼204现场</w:t>
      </w:r>
      <w:r>
        <w:rPr>
          <w:rFonts w:hint="eastAsia" w:ascii="仿宋_GB2312" w:hAnsi="仿宋_GB2312" w:eastAsia="仿宋_GB2312"/>
          <w:sz w:val="30"/>
          <w:szCs w:val="30"/>
        </w:rPr>
        <w:t xml:space="preserve"> （阜阳市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清河西路1066</w:t>
      </w:r>
      <w:r>
        <w:rPr>
          <w:rFonts w:hint="eastAsia" w:ascii="仿宋_GB2312" w:hAnsi="仿宋_GB2312" w:eastAsia="仿宋_GB2312"/>
          <w:sz w:val="30"/>
          <w:szCs w:val="30"/>
        </w:rPr>
        <w:t>号），凭身份证和参赛证</w:t>
      </w:r>
      <w:r>
        <w:rPr>
          <w:rFonts w:hint="eastAsia" w:ascii="仿宋_GB2312" w:hAnsi="仿宋_GB2312" w:eastAsia="仿宋_GB2312"/>
          <w:b/>
          <w:bCs/>
          <w:sz w:val="30"/>
          <w:szCs w:val="30"/>
        </w:rPr>
        <w:t>.</w:t>
      </w:r>
    </w:p>
    <w:p w14:paraId="288E3895">
      <w:pPr>
        <w:ind w:firstLine="602" w:firstLineChars="200"/>
        <w:jc w:val="left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/>
          <w:b/>
          <w:bCs/>
          <w:sz w:val="30"/>
          <w:szCs w:val="30"/>
        </w:rPr>
        <w:t>比赛场地：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阜职院七渔河校区经贸楼二楼机房204,汽车服务楼1层南部</w:t>
      </w:r>
    </w:p>
    <w:p w14:paraId="163CC584">
      <w:pPr>
        <w:ind w:firstLine="602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sz w:val="30"/>
          <w:szCs w:val="30"/>
        </w:rPr>
        <w:t xml:space="preserve">4.后勤服务保障  </w:t>
      </w:r>
      <w:r>
        <w:rPr>
          <w:rFonts w:hint="eastAsia" w:ascii="宋体" w:hAnsi="宋体" w:cs="宋体"/>
          <w:sz w:val="30"/>
          <w:szCs w:val="30"/>
        </w:rPr>
        <w:t>田常雪  13855894511</w:t>
      </w:r>
    </w:p>
    <w:p w14:paraId="48ED5038">
      <w:pPr>
        <w:pStyle w:val="12"/>
        <w:ind w:firstLine="6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李  杨  13359066665</w:t>
      </w:r>
    </w:p>
    <w:p w14:paraId="4D3D38F8">
      <w:pPr>
        <w:pStyle w:val="12"/>
        <w:ind w:firstLine="6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王  震  13395582969</w:t>
      </w:r>
    </w:p>
    <w:p w14:paraId="166E3E9B">
      <w:pPr>
        <w:pStyle w:val="2"/>
        <w:keepNext w:val="0"/>
        <w:keepLines w:val="0"/>
        <w:snapToGrid w:val="0"/>
        <w:spacing w:before="0" w:after="0" w:line="560" w:lineRule="exact"/>
        <w:rPr>
          <w:rFonts w:ascii="宋体" w:hAnsi="宋体" w:eastAsia="宋体" w:cs="宋体"/>
          <w:b w:val="0"/>
          <w:bCs w:val="0"/>
          <w:sz w:val="32"/>
          <w:szCs w:val="32"/>
        </w:rPr>
      </w:pPr>
    </w:p>
    <w:p w14:paraId="32EB99AE">
      <w:pPr>
        <w:pStyle w:val="2"/>
        <w:keepNext w:val="0"/>
        <w:keepLines w:val="0"/>
        <w:snapToGrid w:val="0"/>
        <w:spacing w:before="0" w:after="0" w:line="560" w:lineRule="exact"/>
        <w:jc w:val="center"/>
        <w:rPr>
          <w:rFonts w:ascii="方正小标宋简体" w:eastAsia="方正小标宋简体"/>
          <w:b w:val="0"/>
        </w:rPr>
      </w:pPr>
      <w:r>
        <w:rPr>
          <w:rFonts w:hint="eastAsia" w:ascii="宋体" w:hAnsi="宋体" w:eastAsia="宋体" w:cs="宋体"/>
          <w:b w:val="0"/>
        </w:rPr>
        <w:br w:type="page"/>
      </w:r>
      <w:r>
        <w:rPr>
          <w:rFonts w:hint="eastAsia" w:ascii="方正小标宋简体" w:eastAsia="方正小标宋简体"/>
          <w:b w:val="0"/>
        </w:rPr>
        <w:t>二、组织机构</w:t>
      </w:r>
    </w:p>
    <w:p w14:paraId="0B7910ED"/>
    <w:p w14:paraId="013A574B">
      <w:pPr>
        <w:spacing w:line="560" w:lineRule="exact"/>
        <w:ind w:firstLine="600" w:firstLineChars="200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（</w:t>
      </w: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ascii="黑体" w:hAnsi="黑体" w:eastAsia="黑体"/>
          <w:sz w:val="30"/>
          <w:szCs w:val="30"/>
        </w:rPr>
        <w:t>）</w:t>
      </w:r>
      <w:r>
        <w:rPr>
          <w:rFonts w:hint="eastAsia" w:ascii="黑体" w:hAnsi="黑体" w:eastAsia="黑体"/>
          <w:bCs/>
          <w:sz w:val="30"/>
          <w:szCs w:val="30"/>
        </w:rPr>
        <w:t>执委会</w:t>
      </w:r>
      <w:r>
        <w:rPr>
          <w:rFonts w:ascii="黑体" w:hAnsi="黑体" w:eastAsia="黑体"/>
          <w:bCs/>
          <w:sz w:val="30"/>
          <w:szCs w:val="30"/>
        </w:rPr>
        <w:t>办公室</w:t>
      </w:r>
    </w:p>
    <w:p w14:paraId="6338C622">
      <w:pPr>
        <w:pStyle w:val="12"/>
        <w:ind w:left="0" w:firstLine="904" w:firstLineChars="300"/>
        <w:rPr>
          <w:rFonts w:ascii="仿宋" w:hAnsi="仿宋" w:eastAsia="仿宋" w:cs="仿宋"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主  任：</w:t>
      </w:r>
      <w:r>
        <w:rPr>
          <w:rFonts w:hint="eastAsia" w:ascii="仿宋" w:hAnsi="仿宋" w:eastAsia="仿宋" w:cs="仿宋"/>
          <w:sz w:val="30"/>
          <w:szCs w:val="30"/>
        </w:rPr>
        <w:t xml:space="preserve">刘巨亭  </w:t>
      </w:r>
    </w:p>
    <w:p w14:paraId="6FF75B4D">
      <w:pPr>
        <w:pStyle w:val="12"/>
        <w:ind w:left="0" w:firstLine="904" w:firstLineChars="300"/>
        <w:rPr>
          <w:rFonts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 xml:space="preserve">副 主 任： </w:t>
      </w:r>
      <w:r>
        <w:rPr>
          <w:rFonts w:hint="eastAsia" w:ascii="仿宋_GB2312" w:eastAsia="仿宋_GB2312"/>
          <w:sz w:val="30"/>
          <w:szCs w:val="30"/>
        </w:rPr>
        <w:t>叶树彬</w:t>
      </w:r>
    </w:p>
    <w:p w14:paraId="45D30C17">
      <w:pPr>
        <w:pStyle w:val="12"/>
        <w:ind w:left="0" w:firstLine="904" w:firstLineChars="300"/>
        <w:rPr>
          <w:rFonts w:ascii="仿宋_GB2312" w:eastAsia="仿宋_GB2312"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成  员：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陈金龙</w:t>
      </w:r>
      <w:r>
        <w:rPr>
          <w:rFonts w:hint="eastAsia" w:ascii="仿宋_GB2312" w:eastAsia="仿宋_GB2312"/>
          <w:sz w:val="30"/>
          <w:szCs w:val="30"/>
        </w:rPr>
        <w:t xml:space="preserve">  李 杨  王雷  王 震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武建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7ED37C57">
      <w:pPr>
        <w:pStyle w:val="12"/>
        <w:ind w:left="0" w:firstLine="900" w:firstLineChars="300"/>
        <w:rPr>
          <w:rFonts w:hint="eastAsia" w:ascii="宋体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           田常雪 毛淑锦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喻可欣</w:t>
      </w:r>
    </w:p>
    <w:p w14:paraId="37B37651">
      <w:pPr>
        <w:spacing w:line="560" w:lineRule="exact"/>
        <w:ind w:firstLine="600" w:firstLineChars="200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（二）工作人员职能分工</w:t>
      </w:r>
    </w:p>
    <w:p w14:paraId="27708579">
      <w:pPr>
        <w:adjustRightInd w:val="0"/>
        <w:spacing w:line="52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为确保本次大赛圆满成功，组委会下设接待组、裁判组、宣传组、赛务组、安保组、纪检仲裁组、设备组等6个职能工作小组，根据职责分工分别开展工作。</w:t>
      </w:r>
    </w:p>
    <w:p w14:paraId="44C4EC5C">
      <w:pPr>
        <w:spacing w:line="360" w:lineRule="auto"/>
        <w:ind w:firstLine="602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1.接待组</w:t>
      </w:r>
    </w:p>
    <w:p w14:paraId="3EABA5C3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  长：刘苓苓</w:t>
      </w:r>
    </w:p>
    <w:p w14:paraId="415E85E4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成  员：陈克涛  兰恒法  王涛  王守新    </w:t>
      </w:r>
    </w:p>
    <w:p w14:paraId="6B91CF1B">
      <w:pPr>
        <w:spacing w:line="360" w:lineRule="auto"/>
        <w:ind w:firstLine="602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2.宣传组</w:t>
      </w:r>
    </w:p>
    <w:p w14:paraId="25B7A149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组长：郑华山</w:t>
      </w:r>
    </w:p>
    <w:p w14:paraId="092F51FE">
      <w:pPr>
        <w:pStyle w:val="12"/>
        <w:ind w:left="0" w:firstLine="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成员：</w:t>
      </w:r>
      <w:r>
        <w:rPr>
          <w:rFonts w:hint="eastAsia" w:ascii="仿宋" w:hAnsi="仿宋" w:eastAsia="仿宋" w:cs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田常雪</w:t>
      </w:r>
    </w:p>
    <w:p w14:paraId="6791DCCC">
      <w:pPr>
        <w:spacing w:line="360" w:lineRule="auto"/>
        <w:ind w:firstLine="602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3.赛务组</w:t>
      </w:r>
    </w:p>
    <w:p w14:paraId="7F19C531">
      <w:pPr>
        <w:spacing w:line="360" w:lineRule="auto"/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  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陈金龙  刘永锋</w:t>
      </w:r>
    </w:p>
    <w:p w14:paraId="4F4D4481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  员：裁判5人  学生志愿者5名</w:t>
      </w:r>
    </w:p>
    <w:p w14:paraId="17693A52">
      <w:pPr>
        <w:spacing w:line="360" w:lineRule="auto"/>
        <w:ind w:firstLine="602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4.安保组</w:t>
      </w:r>
    </w:p>
    <w:p w14:paraId="09AD6603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  长：武  建</w:t>
      </w:r>
    </w:p>
    <w:p w14:paraId="00CA6902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成  员：学生 2名  </w:t>
      </w:r>
    </w:p>
    <w:p w14:paraId="40E30F1E">
      <w:pPr>
        <w:spacing w:line="360" w:lineRule="auto"/>
        <w:ind w:firstLine="602" w:firstLineChars="200"/>
        <w:jc w:val="left"/>
        <w:rPr>
          <w:rFonts w:ascii="仿宋" w:hAnsi="仿宋" w:eastAsia="仿宋" w:cs="仿宋"/>
          <w:color w:val="C0504D" w:themeColor="accent2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5.巡视监督组</w:t>
      </w:r>
    </w:p>
    <w:p w14:paraId="36A60016">
      <w:pPr>
        <w:spacing w:line="360" w:lineRule="auto"/>
        <w:ind w:firstLine="600" w:firstLineChars="200"/>
        <w:jc w:val="left"/>
        <w:rPr>
          <w:rFonts w:ascii="仿宋" w:hAnsi="仿宋" w:eastAsia="仿宋" w:cs="方正仿宋_GBK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巡视员：</w:t>
      </w:r>
    </w:p>
    <w:p w14:paraId="36C20B9B">
      <w:pPr>
        <w:spacing w:line="360" w:lineRule="auto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督导员：</w:t>
      </w:r>
    </w:p>
    <w:p w14:paraId="20E27129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bookmarkStart w:id="2" w:name="_GoBack"/>
      <w:bookmarkEnd w:id="2"/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．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仲裁组</w:t>
      </w:r>
    </w:p>
    <w:p w14:paraId="455BEA43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组长：宋涛</w:t>
      </w:r>
    </w:p>
    <w:p w14:paraId="31EDBB1E">
      <w:pPr>
        <w:spacing w:line="360" w:lineRule="auto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成员：郑华山、朱娜</w:t>
      </w:r>
    </w:p>
    <w:p w14:paraId="1253ABD3">
      <w:pPr>
        <w:spacing w:line="360" w:lineRule="auto"/>
        <w:ind w:firstLine="602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7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.设备组</w:t>
      </w:r>
    </w:p>
    <w:p w14:paraId="0CEAE74B">
      <w:pPr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组  长：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李  虎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</w:p>
    <w:p w14:paraId="4CBD7369">
      <w:pPr>
        <w:spacing w:line="360" w:lineRule="auto"/>
        <w:ind w:firstLine="64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成  员：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*****</w:t>
      </w:r>
    </w:p>
    <w:p w14:paraId="26E1A8FD">
      <w:pPr>
        <w:pStyle w:val="23"/>
      </w:pPr>
    </w:p>
    <w:p w14:paraId="0ECBF31E">
      <w:pPr>
        <w:pStyle w:val="2"/>
        <w:keepNext w:val="0"/>
        <w:keepLines w:val="0"/>
        <w:snapToGrid w:val="0"/>
        <w:spacing w:before="0" w:after="0" w:line="560" w:lineRule="exact"/>
        <w:jc w:val="center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/>
          <w:b w:val="0"/>
        </w:rPr>
        <w:br w:type="page"/>
      </w:r>
      <w:r>
        <w:rPr>
          <w:rFonts w:ascii="方正小标宋简体" w:eastAsia="方正小标宋简体"/>
          <w:b w:val="0"/>
        </w:rPr>
        <w:t>三、日程安排</w:t>
      </w:r>
    </w:p>
    <w:p w14:paraId="2DB329CB"/>
    <w:p w14:paraId="7639C631">
      <w:pPr>
        <w:ind w:firstLine="602" w:firstLineChars="200"/>
        <w:jc w:val="lef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sz w:val="30"/>
          <w:szCs w:val="30"/>
        </w:rPr>
        <w:t>时间：</w:t>
      </w:r>
      <w:r>
        <w:rPr>
          <w:rFonts w:hint="eastAsia" w:ascii="仿宋_GB2312" w:hAnsi="仿宋_GB2312" w:eastAsia="仿宋_GB2312"/>
          <w:sz w:val="30"/>
          <w:szCs w:val="30"/>
          <w:lang w:eastAsia="zh-CN"/>
        </w:rPr>
        <w:t>2025</w:t>
      </w:r>
      <w:r>
        <w:rPr>
          <w:rFonts w:hint="eastAsia" w:ascii="仿宋_GB2312" w:hAnsi="仿宋_GB2312" w:eastAsia="仿宋_GB2312"/>
          <w:sz w:val="30"/>
          <w:szCs w:val="30"/>
        </w:rPr>
        <w:t>年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/>
          <w:sz w:val="30"/>
          <w:szCs w:val="30"/>
        </w:rPr>
        <w:t>日</w:t>
      </w:r>
    </w:p>
    <w:p w14:paraId="16135C61">
      <w:pPr>
        <w:ind w:firstLine="602" w:firstLineChars="200"/>
        <w:jc w:val="lef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b/>
          <w:bCs/>
          <w:sz w:val="30"/>
          <w:szCs w:val="30"/>
        </w:rPr>
        <w:t>开幕式暨决赛：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/>
          <w:sz w:val="30"/>
          <w:szCs w:val="30"/>
        </w:rPr>
        <w:t>日1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：30-1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/>
          <w:sz w:val="30"/>
          <w:szCs w:val="30"/>
        </w:rPr>
        <w:t>0</w:t>
      </w:r>
    </w:p>
    <w:p w14:paraId="6A470522">
      <w:pPr>
        <w:widowControl/>
        <w:spacing w:line="600" w:lineRule="exact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赛事日程表</w:t>
      </w:r>
    </w:p>
    <w:tbl>
      <w:tblPr>
        <w:tblStyle w:val="13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726"/>
        <w:gridCol w:w="2269"/>
        <w:gridCol w:w="2239"/>
      </w:tblGrid>
      <w:tr w14:paraId="7480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/>
          </w:tcPr>
          <w:p w14:paraId="2122316C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日期</w:t>
            </w:r>
          </w:p>
        </w:tc>
        <w:tc>
          <w:tcPr>
            <w:tcW w:w="2726" w:type="dxa"/>
            <w:noWrap/>
          </w:tcPr>
          <w:p w14:paraId="4ED990D5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时 间</w:t>
            </w:r>
          </w:p>
        </w:tc>
        <w:tc>
          <w:tcPr>
            <w:tcW w:w="2269" w:type="dxa"/>
            <w:noWrap/>
          </w:tcPr>
          <w:p w14:paraId="18ECA1D7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地点</w:t>
            </w:r>
          </w:p>
        </w:tc>
        <w:tc>
          <w:tcPr>
            <w:tcW w:w="2239" w:type="dxa"/>
            <w:noWrap/>
          </w:tcPr>
          <w:p w14:paraId="1DE1A0B3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主要活动内容</w:t>
            </w:r>
          </w:p>
        </w:tc>
      </w:tr>
      <w:tr w14:paraId="1551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/>
            <w:vAlign w:val="center"/>
          </w:tcPr>
          <w:p w14:paraId="77788B05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hint="default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10.24</w:t>
            </w:r>
          </w:p>
        </w:tc>
        <w:tc>
          <w:tcPr>
            <w:tcW w:w="2726" w:type="dxa"/>
            <w:noWrap/>
            <w:vAlign w:val="center"/>
          </w:tcPr>
          <w:p w14:paraId="07327950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9：00-12：00</w:t>
            </w:r>
          </w:p>
        </w:tc>
        <w:tc>
          <w:tcPr>
            <w:tcW w:w="2269" w:type="dxa"/>
            <w:noWrap/>
            <w:vAlign w:val="center"/>
          </w:tcPr>
          <w:p w14:paraId="2FE9658B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阜职院经贸楼</w:t>
            </w:r>
          </w:p>
        </w:tc>
        <w:tc>
          <w:tcPr>
            <w:tcW w:w="2239" w:type="dxa"/>
            <w:noWrap/>
            <w:vAlign w:val="center"/>
          </w:tcPr>
          <w:p w14:paraId="4E0F35AB"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熟悉软硬件</w:t>
            </w:r>
          </w:p>
        </w:tc>
      </w:tr>
      <w:tr w14:paraId="62FD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vMerge w:val="restart"/>
            <w:noWrap/>
            <w:vAlign w:val="center"/>
          </w:tcPr>
          <w:p w14:paraId="164D127D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2726" w:type="dxa"/>
            <w:noWrap/>
            <w:vAlign w:val="center"/>
          </w:tcPr>
          <w:p w14:paraId="294C47AE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20前</w:t>
            </w:r>
          </w:p>
        </w:tc>
        <w:tc>
          <w:tcPr>
            <w:tcW w:w="2269" w:type="dxa"/>
            <w:vMerge w:val="restart"/>
            <w:noWrap/>
            <w:vAlign w:val="center"/>
          </w:tcPr>
          <w:p w14:paraId="09BFCE0B"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理论及规划在经贸楼204机房</w:t>
            </w:r>
          </w:p>
          <w:p w14:paraId="1F727476">
            <w:pPr>
              <w:pStyle w:val="12"/>
              <w:rPr>
                <w:rFonts w:hint="eastAsia"/>
                <w:lang w:val="en-US" w:eastAsia="zh-CN"/>
              </w:rPr>
            </w:pPr>
          </w:p>
          <w:p w14:paraId="2C9B2D11">
            <w:pPr>
              <w:pStyle w:val="1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>实操在汽车服务楼一楼</w:t>
            </w:r>
          </w:p>
        </w:tc>
        <w:tc>
          <w:tcPr>
            <w:tcW w:w="2239" w:type="dxa"/>
            <w:noWrap/>
            <w:vAlign w:val="center"/>
          </w:tcPr>
          <w:p w14:paraId="10CAE7EE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选手报到检录</w:t>
            </w:r>
          </w:p>
        </w:tc>
      </w:tr>
      <w:tr w14:paraId="7A41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90" w:type="dxa"/>
            <w:vMerge w:val="continue"/>
            <w:noWrap/>
            <w:vAlign w:val="center"/>
          </w:tcPr>
          <w:p w14:paraId="37FB68AA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26" w:type="dxa"/>
            <w:noWrap/>
            <w:vAlign w:val="center"/>
          </w:tcPr>
          <w:p w14:paraId="272A85A9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：30-1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</w:t>
            </w:r>
          </w:p>
        </w:tc>
        <w:tc>
          <w:tcPr>
            <w:tcW w:w="2269" w:type="dxa"/>
            <w:vMerge w:val="continue"/>
            <w:noWrap/>
            <w:vAlign w:val="center"/>
          </w:tcPr>
          <w:p w14:paraId="714BC4C6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239" w:type="dxa"/>
            <w:noWrap/>
            <w:vAlign w:val="center"/>
          </w:tcPr>
          <w:p w14:paraId="48F90460">
            <w:pPr>
              <w:spacing w:line="560" w:lineRule="exact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理论考试</w:t>
            </w:r>
          </w:p>
        </w:tc>
      </w:tr>
      <w:tr w14:paraId="1A7F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0" w:type="dxa"/>
            <w:vMerge w:val="continue"/>
            <w:noWrap/>
            <w:vAlign w:val="center"/>
          </w:tcPr>
          <w:p w14:paraId="5BFB1800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726" w:type="dxa"/>
            <w:noWrap/>
            <w:vAlign w:val="center"/>
          </w:tcPr>
          <w:p w14:paraId="6DD12DC3">
            <w:pPr>
              <w:pStyle w:val="11"/>
              <w:widowControl w:val="0"/>
              <w:spacing w:before="0" w:beforeAutospacing="0" w:after="0" w:afterAutospacing="0" w:line="56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0-1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2269" w:type="dxa"/>
            <w:vMerge w:val="continue"/>
            <w:noWrap/>
            <w:vAlign w:val="center"/>
          </w:tcPr>
          <w:p w14:paraId="572356F3"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9" w:type="dxa"/>
            <w:noWrap/>
            <w:vAlign w:val="center"/>
          </w:tcPr>
          <w:p w14:paraId="675ED198">
            <w:pPr>
              <w:widowControl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实操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</w:t>
            </w:r>
          </w:p>
        </w:tc>
      </w:tr>
    </w:tbl>
    <w:p w14:paraId="6111D06D">
      <w:pPr>
        <w:jc w:val="left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备注：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/>
          <w:sz w:val="30"/>
          <w:szCs w:val="30"/>
        </w:rPr>
        <w:t>月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/>
          <w:sz w:val="30"/>
          <w:szCs w:val="30"/>
        </w:rPr>
        <w:t>日1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:00  裁判长召开裁判会议（地点：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经贸楼303</w:t>
      </w:r>
      <w:r>
        <w:rPr>
          <w:rFonts w:hint="eastAsia" w:ascii="仿宋_GB2312" w:hAnsi="仿宋_GB2312" w:eastAsia="仿宋_GB2312"/>
          <w:sz w:val="30"/>
          <w:szCs w:val="30"/>
        </w:rPr>
        <w:t>）</w:t>
      </w:r>
    </w:p>
    <w:p w14:paraId="4D6C2C99">
      <w:pPr>
        <w:jc w:val="left"/>
        <w:rPr>
          <w:rFonts w:hint="default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根据理论考试成绩取前18名参加实操作业，一组三人</w:t>
      </w:r>
    </w:p>
    <w:p w14:paraId="01EDD190">
      <w:pPr>
        <w:pStyle w:val="12"/>
        <w:ind w:left="0" w:firstLine="0" w:firstLineChars="0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 xml:space="preserve">     </w:t>
      </w:r>
      <w:r>
        <w:rPr>
          <w:rFonts w:hint="eastAsia" w:ascii="方正小标宋简体" w:eastAsia="方正小标宋简体"/>
          <w:b/>
          <w:sz w:val="30"/>
          <w:szCs w:val="30"/>
        </w:rPr>
        <w:br w:type="page"/>
      </w:r>
    </w:p>
    <w:p w14:paraId="2DCEE2CF">
      <w:pPr>
        <w:pStyle w:val="2"/>
        <w:keepNext w:val="0"/>
        <w:keepLines w:val="0"/>
        <w:snapToGrid w:val="0"/>
        <w:spacing w:before="0" w:after="0" w:line="560" w:lineRule="exact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四</w:t>
      </w:r>
      <w:r>
        <w:rPr>
          <w:rFonts w:ascii="方正小标宋简体" w:eastAsia="方正小标宋简体"/>
          <w:b w:val="0"/>
        </w:rPr>
        <w:t>、选手名单</w:t>
      </w:r>
      <w:r>
        <w:rPr>
          <w:rFonts w:hint="eastAsia" w:ascii="方正小标宋简体" w:eastAsia="方正小标宋简体"/>
          <w:b w:val="0"/>
        </w:rPr>
        <w:t>（暂定）</w:t>
      </w:r>
    </w:p>
    <w:p w14:paraId="54182F1A"/>
    <w:p w14:paraId="5034E624">
      <w:pPr>
        <w:spacing w:line="600" w:lineRule="exact"/>
        <w:jc w:val="center"/>
        <w:rPr>
          <w:rFonts w:eastAsia="仿宋"/>
          <w:b/>
          <w:bCs/>
          <w:color w:val="000000"/>
          <w:sz w:val="32"/>
          <w:szCs w:val="32"/>
        </w:rPr>
      </w:pPr>
    </w:p>
    <w:tbl>
      <w:tblPr>
        <w:tblStyle w:val="13"/>
        <w:tblW w:w="0" w:type="auto"/>
        <w:tblInd w:w="-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36"/>
        <w:gridCol w:w="2664"/>
        <w:gridCol w:w="1447"/>
        <w:gridCol w:w="916"/>
        <w:gridCol w:w="1669"/>
        <w:gridCol w:w="804"/>
      </w:tblGrid>
      <w:tr w14:paraId="039F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  <w:vAlign w:val="center"/>
          </w:tcPr>
          <w:p w14:paraId="6C76B2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  <w:vAlign w:val="center"/>
          </w:tcPr>
          <w:p w14:paraId="524775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  <w:vAlign w:val="center"/>
          </w:tcPr>
          <w:p w14:paraId="6565A5D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  <w:vAlign w:val="center"/>
          </w:tcPr>
          <w:p w14:paraId="3DD1B3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3616F5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43B523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2C51692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07D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55A7B5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43195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1CB877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1D47CA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428379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2027D46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4CA2B2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428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2C79453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056AEF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275894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0A3F81C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4E9D8D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298070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01CF5C4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7EE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4F6DF8B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6663B4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14F5CD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3D0D4C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35D5F67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66992E9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707F569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CAC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2DCC02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71DDF2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22661F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445733F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4BFBFF8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559AF14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26916BC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88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5D8D9DB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1934E1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667FC7B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3A8515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5481679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6230A9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3792E67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DDA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1224CAA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4E5D4F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1538F0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1DD048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4ED893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64F02EA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5FD9F9C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EFA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25720F2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1DD0D56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6AE0E62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535C014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1700D80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58A33FB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2AE71D3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7D4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49D028E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7315A4A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18448E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15823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00D1F6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79353A7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691CCFD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804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799FAB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70430B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1891B76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48D5CE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69DB22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07BD6C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06AB717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61F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530F8B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4047830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116EBD1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03BEEF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6406A07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21824BC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5AC55B6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D1D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2FD7BF9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05E44E6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509C47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493018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4CAD117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50D571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12146BE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AF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786DF0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6EA6376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6D8A80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4FB6937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5D999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1E40E01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36B238A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EFA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06AABF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4B913EC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29D8944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18D5B5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5A29DF4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2C439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0A80676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AC7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3F856F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46C6F70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1112E5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7C9EAA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437EAA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382D5B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2E39F1D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C56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39CDB78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3504B75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3A2C47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6C546A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6023564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469094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69563AE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9B0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0" w:type="dxa"/>
            <w:shd w:val="clear" w:color="auto" w:fill="auto"/>
            <w:noWrap/>
          </w:tcPr>
          <w:p w14:paraId="3FC98A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36" w:type="dxa"/>
            <w:shd w:val="clear" w:color="auto" w:fill="auto"/>
            <w:noWrap/>
          </w:tcPr>
          <w:p w14:paraId="5E40889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64" w:type="dxa"/>
            <w:shd w:val="clear" w:color="auto" w:fill="auto"/>
            <w:noWrap/>
          </w:tcPr>
          <w:p w14:paraId="5E6A9B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7" w:type="dxa"/>
            <w:shd w:val="clear" w:color="auto" w:fill="auto"/>
            <w:noWrap/>
          </w:tcPr>
          <w:p w14:paraId="091D1AD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16" w:type="dxa"/>
            <w:shd w:val="clear" w:color="auto" w:fill="auto"/>
            <w:noWrap/>
          </w:tcPr>
          <w:p w14:paraId="438C19A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69" w:type="dxa"/>
            <w:shd w:val="clear" w:color="auto" w:fill="auto"/>
            <w:noWrap/>
          </w:tcPr>
          <w:p w14:paraId="266FF92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4" w:type="dxa"/>
            <w:shd w:val="clear" w:color="auto" w:fill="auto"/>
            <w:noWrap/>
          </w:tcPr>
          <w:p w14:paraId="124904D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3ED2D94">
      <w:pPr>
        <w:jc w:val="center"/>
        <w:rPr>
          <w:rFonts w:ascii="宋体" w:hAnsi="宋体" w:cs="宋体"/>
          <w:szCs w:val="21"/>
        </w:rPr>
      </w:pPr>
    </w:p>
    <w:p w14:paraId="7A35AE82">
      <w:pPr>
        <w:pStyle w:val="2"/>
        <w:keepNext w:val="0"/>
        <w:keepLines w:val="0"/>
        <w:snapToGrid w:val="0"/>
        <w:spacing w:before="0" w:after="0" w:line="560" w:lineRule="exact"/>
        <w:jc w:val="center"/>
        <w:rPr>
          <w:rFonts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br w:type="page"/>
      </w:r>
    </w:p>
    <w:p w14:paraId="20DE9963">
      <w:pPr>
        <w:pStyle w:val="2"/>
        <w:keepNext w:val="0"/>
        <w:keepLines w:val="0"/>
        <w:snapToGrid w:val="0"/>
        <w:spacing w:before="0" w:after="0" w:line="560" w:lineRule="exact"/>
        <w:jc w:val="center"/>
        <w:rPr>
          <w:rFonts w:ascii="宋体" w:hAnsi="宋体" w:eastAsia="宋体" w:cs="宋体"/>
          <w:b w:val="0"/>
        </w:rPr>
      </w:pPr>
      <w:r>
        <w:rPr>
          <w:rFonts w:hint="eastAsia" w:ascii="方正小标宋简体" w:eastAsia="方正小标宋简体"/>
          <w:b w:val="0"/>
        </w:rPr>
        <w:t>五、裁判工作</w:t>
      </w:r>
    </w:p>
    <w:p w14:paraId="4666CE6A">
      <w:pPr>
        <w:ind w:firstLine="640" w:firstLineChars="200"/>
        <w:jc w:val="left"/>
        <w:rPr>
          <w:rFonts w:ascii="宋体" w:hAnsi="宋体" w:cs="宋体"/>
          <w:sz w:val="32"/>
          <w:szCs w:val="32"/>
        </w:rPr>
      </w:pPr>
    </w:p>
    <w:p w14:paraId="3BDD5392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理论考试设监考2名，选派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名专家担任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实操比赛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裁判（组委会指定1人担任裁判长），统分员2名，复位工作人员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名，计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人。</w:t>
      </w:r>
    </w:p>
    <w:p w14:paraId="7B6F7B9D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每位裁判根据各项评分标准和选手实际完成情况进行独立评判，并在评分表上签名，如需修改，须本人签名确认。</w:t>
      </w:r>
    </w:p>
    <w:p w14:paraId="2FAC60A2">
      <w:pPr>
        <w:pStyle w:val="12"/>
        <w:ind w:firstLine="640"/>
        <w:rPr>
          <w:rFonts w:ascii="宋体" w:hAnsi="宋体" w:eastAsia="宋体" w:cs="宋体"/>
        </w:rPr>
      </w:pPr>
    </w:p>
    <w:p w14:paraId="6403B529">
      <w:pPr>
        <w:rPr>
          <w:rFonts w:ascii="宋体" w:hAnsi="宋体" w:cs="宋体"/>
        </w:rPr>
      </w:pPr>
    </w:p>
    <w:p w14:paraId="560E113D">
      <w:pPr>
        <w:pStyle w:val="2"/>
        <w:keepNext w:val="0"/>
        <w:keepLines w:val="0"/>
        <w:numPr>
          <w:ilvl w:val="0"/>
          <w:numId w:val="3"/>
        </w:numPr>
        <w:snapToGrid w:val="0"/>
        <w:spacing w:before="0" w:after="0" w:line="560" w:lineRule="exact"/>
        <w:jc w:val="center"/>
        <w:rPr>
          <w:rFonts w:ascii="方正小标宋简体" w:eastAsia="方正小标宋简体"/>
          <w:b w:val="0"/>
        </w:rPr>
      </w:pPr>
      <w:r>
        <w:rPr>
          <w:rFonts w:hint="eastAsia" w:ascii="宋体" w:hAnsi="宋体" w:eastAsia="宋体" w:cs="宋体"/>
          <w:b w:val="0"/>
        </w:rPr>
        <w:br w:type="page"/>
      </w:r>
      <w:r>
        <w:rPr>
          <w:rFonts w:hint="eastAsia" w:ascii="方正小标宋简体" w:eastAsia="方正小标宋简体"/>
          <w:b w:val="0"/>
        </w:rPr>
        <w:t>比赛内容</w:t>
      </w:r>
    </w:p>
    <w:p w14:paraId="0ABD9785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 xml:space="preserve">竞赛考核形式包括理论和实操两项内容，分值分别占总成绩的 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40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%和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60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%。</w:t>
      </w:r>
    </w:p>
    <w:p w14:paraId="50BF7631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bookmarkStart w:id="0" w:name="bookmark4"/>
      <w:bookmarkEnd w:id="0"/>
      <w:r>
        <w:rPr>
          <w:rFonts w:hint="eastAsia" w:ascii="仿宋_GB2312" w:hAnsi="宋体" w:eastAsia="仿宋_GB2312" w:cs="Arial"/>
          <w:kern w:val="0"/>
          <w:sz w:val="30"/>
          <w:szCs w:val="30"/>
        </w:rPr>
        <w:t>（一）理论考核</w:t>
      </w:r>
    </w:p>
    <w:p w14:paraId="2E297923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理论考核时间 60 分钟，共 100 分。题型包括单选、多选、判断；内容包括仓储、运输、配送、货运代理、生产物流、物流信息技术等相关知识。</w:t>
      </w:r>
    </w:p>
    <w:p w14:paraId="4AEF069D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bookmarkStart w:id="1" w:name="bookmark5"/>
      <w:bookmarkEnd w:id="1"/>
      <w:r>
        <w:rPr>
          <w:rFonts w:hint="eastAsia" w:ascii="仿宋_GB2312" w:hAnsi="宋体" w:eastAsia="仿宋_GB2312" w:cs="Arial"/>
          <w:kern w:val="0"/>
          <w:sz w:val="30"/>
          <w:szCs w:val="30"/>
        </w:rPr>
        <w:t>（二）实操考核</w:t>
      </w:r>
    </w:p>
    <w:p w14:paraId="58819563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实操考核时间总计为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30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 xml:space="preserve">分钟，共 100 分。包含入库作业与出库作业 </w:t>
      </w:r>
    </w:p>
    <w:p w14:paraId="36FD96E8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（1）任务 1    入库作业</w:t>
      </w:r>
    </w:p>
    <w:p w14:paraId="5A42EDAD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按物动量的 ABC 分类的原理对货物分层管理，同时按照批次数值从 大到小的次序对托盘货物进行理货作业，按列数从大到小的次序依次进 行上架作业，按正确的理货、搬运和上架流程进行操作，完成货物入库作业；</w:t>
      </w:r>
    </w:p>
    <w:p w14:paraId="1A75529C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（2）任务 2    出库作业</w:t>
      </w:r>
    </w:p>
    <w:p w14:paraId="4771D9FC">
      <w:pPr>
        <w:snapToGrid w:val="0"/>
        <w:spacing w:line="560" w:lineRule="exact"/>
        <w:ind w:firstLine="600" w:firstLineChars="200"/>
        <w:jc w:val="left"/>
        <w:rPr>
          <w:rFonts w:hint="eastAsia"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选择正确拣选方案，按正确的货物下架等流程进行操作，完成拣选出库任务。</w:t>
      </w:r>
    </w:p>
    <w:p w14:paraId="70A27A58">
      <w:pPr>
        <w:spacing w:line="222" w:lineRule="auto"/>
        <w:rPr>
          <w:rFonts w:ascii="仿宋" w:hAnsi="仿宋" w:eastAsia="仿宋" w:cs="仿宋"/>
          <w:sz w:val="28"/>
          <w:szCs w:val="28"/>
        </w:rPr>
      </w:pPr>
    </w:p>
    <w:p w14:paraId="74929810">
      <w:pPr>
        <w:numPr>
          <w:ilvl w:val="0"/>
          <w:numId w:val="4"/>
        </w:numPr>
        <w:spacing w:line="222" w:lineRule="auto"/>
        <w:ind w:left="70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任务3   运输配送调度作业</w:t>
      </w:r>
    </w:p>
    <w:p w14:paraId="0CA5DC7C">
      <w:pPr>
        <w:widowControl w:val="0"/>
        <w:numPr>
          <w:ilvl w:val="0"/>
          <w:numId w:val="0"/>
        </w:numPr>
        <w:spacing w:line="222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72B8328">
      <w:pPr>
        <w:widowControl w:val="0"/>
        <w:numPr>
          <w:ilvl w:val="0"/>
          <w:numId w:val="0"/>
        </w:numPr>
        <w:spacing w:line="222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3" w:type="default"/>
          <w:pgSz w:w="11906" w:h="16839"/>
          <w:pgMar w:top="1346" w:right="1587" w:bottom="1156" w:left="1605" w:header="0" w:footer="994" w:gutter="0"/>
          <w:cols w:space="720" w:num="1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根据客户订单分配具体运输配送方式、完成装配</w:t>
      </w:r>
    </w:p>
    <w:p w14:paraId="33040709">
      <w:pPr>
        <w:rPr>
          <w:rFonts w:ascii="微软雅黑" w:hAnsi="微软雅黑" w:eastAsia="微软雅黑"/>
        </w:rPr>
      </w:pPr>
    </w:p>
    <w:p w14:paraId="655A827D">
      <w:pPr>
        <w:pStyle w:val="2"/>
        <w:keepNext w:val="0"/>
        <w:keepLines w:val="0"/>
        <w:numPr>
          <w:ilvl w:val="0"/>
          <w:numId w:val="3"/>
        </w:numPr>
        <w:snapToGrid w:val="0"/>
        <w:spacing w:before="0" w:after="0" w:line="56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评分规则</w:t>
      </w:r>
    </w:p>
    <w:tbl>
      <w:tblPr>
        <w:tblStyle w:val="25"/>
        <w:tblW w:w="92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459"/>
        <w:gridCol w:w="1284"/>
        <w:gridCol w:w="3084"/>
      </w:tblGrid>
      <w:tr w14:paraId="46A6F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23" w:type="dxa"/>
            <w:shd w:val="clear" w:color="auto" w:fill="D8D8D8"/>
            <w:vAlign w:val="top"/>
          </w:tcPr>
          <w:p w14:paraId="4C87EBD8">
            <w:pPr>
              <w:pStyle w:val="24"/>
              <w:spacing w:before="276" w:line="224" w:lineRule="auto"/>
              <w:ind w:left="485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9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3459" w:type="dxa"/>
            <w:shd w:val="clear" w:color="auto" w:fill="D8D8D8"/>
            <w:vAlign w:val="top"/>
          </w:tcPr>
          <w:p w14:paraId="173479A7">
            <w:pPr>
              <w:pStyle w:val="24"/>
              <w:spacing w:before="276" w:line="222" w:lineRule="auto"/>
              <w:ind w:left="126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评分细则</w:t>
            </w:r>
          </w:p>
        </w:tc>
        <w:tc>
          <w:tcPr>
            <w:tcW w:w="1284" w:type="dxa"/>
            <w:shd w:val="clear" w:color="auto" w:fill="D8D8D8"/>
            <w:vAlign w:val="top"/>
          </w:tcPr>
          <w:p w14:paraId="659B61C4">
            <w:pPr>
              <w:pStyle w:val="24"/>
              <w:spacing w:before="123" w:line="238" w:lineRule="auto"/>
              <w:ind w:left="41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分值</w:t>
            </w:r>
          </w:p>
          <w:p w14:paraId="76D1D1A5">
            <w:pPr>
              <w:pStyle w:val="24"/>
              <w:spacing w:line="212" w:lineRule="auto"/>
              <w:ind w:left="4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3084" w:type="dxa"/>
            <w:shd w:val="clear" w:color="auto" w:fill="D8D8D8"/>
            <w:vAlign w:val="top"/>
          </w:tcPr>
          <w:p w14:paraId="2C37CC88">
            <w:pPr>
              <w:pStyle w:val="24"/>
              <w:spacing w:before="277" w:line="224" w:lineRule="auto"/>
              <w:ind w:left="131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2D594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23" w:type="dxa"/>
            <w:vAlign w:val="top"/>
          </w:tcPr>
          <w:p w14:paraId="1DF1D749">
            <w:pPr>
              <w:pStyle w:val="24"/>
              <w:spacing w:before="77" w:line="221" w:lineRule="auto"/>
              <w:ind w:left="36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判断题</w:t>
            </w:r>
          </w:p>
        </w:tc>
        <w:tc>
          <w:tcPr>
            <w:tcW w:w="3459" w:type="dxa"/>
            <w:vAlign w:val="top"/>
          </w:tcPr>
          <w:p w14:paraId="519D24FE">
            <w:pPr>
              <w:pStyle w:val="24"/>
              <w:spacing w:before="77" w:line="223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共</w:t>
            </w:r>
            <w:r>
              <w:rPr>
                <w:rFonts w:hint="eastAsia" w:ascii="Times New Roman" w:hAnsi="Times New Roman" w:eastAsia="宋体" w:cs="Times New Roman"/>
                <w:spacing w:val="-7"/>
                <w:sz w:val="24"/>
                <w:szCs w:val="24"/>
                <w:lang w:val="en-US" w:eastAsia="zh-CN"/>
              </w:rPr>
              <w:t>80</w:t>
            </w:r>
            <w:r>
              <w:rPr>
                <w:spacing w:val="-6"/>
                <w:sz w:val="24"/>
                <w:szCs w:val="24"/>
              </w:rPr>
              <w:t>小题，每错一题扣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32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Times New Roman" w:hAnsi="Times New Roman" w:eastAsia="宋体" w:cs="Times New Roman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分</w:t>
            </w:r>
          </w:p>
        </w:tc>
        <w:tc>
          <w:tcPr>
            <w:tcW w:w="1284" w:type="dxa"/>
            <w:vAlign w:val="top"/>
          </w:tcPr>
          <w:p w14:paraId="757EB95A">
            <w:pPr>
              <w:spacing w:before="119" w:line="188" w:lineRule="auto"/>
              <w:ind w:left="528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spacing w:val="-5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084" w:type="dxa"/>
            <w:vMerge w:val="restart"/>
            <w:tcBorders>
              <w:bottom w:val="nil"/>
            </w:tcBorders>
            <w:vAlign w:val="top"/>
          </w:tcPr>
          <w:p w14:paraId="0DD76DBD">
            <w:pPr>
              <w:pStyle w:val="24"/>
              <w:spacing w:before="37" w:line="234" w:lineRule="auto"/>
              <w:ind w:left="120" w:right="107" w:firstLine="14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多选题多选、少选、错选均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不得分；团队选手均参加考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核，取平均分。</w:t>
            </w:r>
          </w:p>
        </w:tc>
      </w:tr>
      <w:tr w14:paraId="692FA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23" w:type="dxa"/>
            <w:vAlign w:val="top"/>
          </w:tcPr>
          <w:p w14:paraId="5CE45923">
            <w:pPr>
              <w:pStyle w:val="24"/>
              <w:spacing w:before="37" w:line="206" w:lineRule="auto"/>
              <w:ind w:left="36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单选题</w:t>
            </w:r>
          </w:p>
        </w:tc>
        <w:tc>
          <w:tcPr>
            <w:tcW w:w="3459" w:type="dxa"/>
            <w:vAlign w:val="top"/>
          </w:tcPr>
          <w:p w14:paraId="12982853">
            <w:pPr>
              <w:pStyle w:val="24"/>
              <w:spacing w:before="37" w:line="206" w:lineRule="auto"/>
              <w:ind w:left="12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共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7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小题，每错一题扣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分</w:t>
            </w:r>
          </w:p>
        </w:tc>
        <w:tc>
          <w:tcPr>
            <w:tcW w:w="1284" w:type="dxa"/>
            <w:vAlign w:val="top"/>
          </w:tcPr>
          <w:p w14:paraId="6411F0BC">
            <w:pPr>
              <w:spacing w:before="79" w:line="188" w:lineRule="auto"/>
              <w:ind w:left="5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</w:t>
            </w:r>
          </w:p>
        </w:tc>
        <w:tc>
          <w:tcPr>
            <w:tcW w:w="3084" w:type="dxa"/>
            <w:vMerge w:val="continue"/>
            <w:tcBorders>
              <w:top w:val="nil"/>
              <w:bottom w:val="nil"/>
            </w:tcBorders>
            <w:vAlign w:val="top"/>
          </w:tcPr>
          <w:p w14:paraId="5B386821">
            <w:pPr>
              <w:rPr>
                <w:rFonts w:ascii="Arial"/>
                <w:sz w:val="21"/>
              </w:rPr>
            </w:pPr>
          </w:p>
        </w:tc>
      </w:tr>
      <w:tr w14:paraId="54B2C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23" w:type="dxa"/>
            <w:vAlign w:val="top"/>
          </w:tcPr>
          <w:p w14:paraId="3356C3FD">
            <w:pPr>
              <w:pStyle w:val="24"/>
              <w:spacing w:before="80" w:line="223" w:lineRule="auto"/>
              <w:ind w:left="378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多选题</w:t>
            </w:r>
          </w:p>
        </w:tc>
        <w:tc>
          <w:tcPr>
            <w:tcW w:w="3459" w:type="dxa"/>
            <w:vAlign w:val="top"/>
          </w:tcPr>
          <w:p w14:paraId="38BF0513">
            <w:pPr>
              <w:pStyle w:val="24"/>
              <w:spacing w:before="80" w:line="223" w:lineRule="auto"/>
              <w:ind w:left="1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共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7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小题，每错一题扣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55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分</w:t>
            </w:r>
          </w:p>
        </w:tc>
        <w:tc>
          <w:tcPr>
            <w:tcW w:w="1284" w:type="dxa"/>
            <w:vAlign w:val="top"/>
          </w:tcPr>
          <w:p w14:paraId="6FB18373">
            <w:pPr>
              <w:spacing w:before="121" w:line="188" w:lineRule="auto"/>
              <w:ind w:left="5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3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</w:t>
            </w:r>
          </w:p>
        </w:tc>
        <w:tc>
          <w:tcPr>
            <w:tcW w:w="3084" w:type="dxa"/>
            <w:vMerge w:val="continue"/>
            <w:tcBorders>
              <w:top w:val="nil"/>
            </w:tcBorders>
            <w:vAlign w:val="top"/>
          </w:tcPr>
          <w:p w14:paraId="6DCC64AA">
            <w:pPr>
              <w:rPr>
                <w:rFonts w:ascii="Arial"/>
                <w:sz w:val="21"/>
              </w:rPr>
            </w:pPr>
          </w:p>
        </w:tc>
      </w:tr>
    </w:tbl>
    <w:p w14:paraId="1B622AE7"/>
    <w:tbl>
      <w:tblPr>
        <w:tblStyle w:val="25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33"/>
        <w:gridCol w:w="704"/>
        <w:gridCol w:w="1395"/>
        <w:gridCol w:w="3075"/>
        <w:gridCol w:w="776"/>
        <w:gridCol w:w="996"/>
      </w:tblGrid>
      <w:tr w14:paraId="25024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105" w:type="dxa"/>
            <w:vMerge w:val="restart"/>
            <w:tcBorders>
              <w:bottom w:val="nil"/>
            </w:tcBorders>
            <w:vAlign w:val="top"/>
          </w:tcPr>
          <w:p w14:paraId="2672A48E">
            <w:pPr>
              <w:spacing w:line="302" w:lineRule="auto"/>
              <w:rPr>
                <w:rFonts w:ascii="Arial"/>
                <w:sz w:val="21"/>
              </w:rPr>
            </w:pPr>
          </w:p>
          <w:p w14:paraId="5220D8BC">
            <w:pPr>
              <w:spacing w:line="302" w:lineRule="auto"/>
              <w:rPr>
                <w:rFonts w:ascii="Arial"/>
                <w:sz w:val="21"/>
              </w:rPr>
            </w:pPr>
          </w:p>
          <w:p w14:paraId="689A4B47">
            <w:pPr>
              <w:spacing w:before="78" w:line="237" w:lineRule="auto"/>
              <w:ind w:left="120" w:right="52" w:hanging="3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  <w:lang w:val="en-US" w:eastAsia="zh-CN"/>
              </w:rPr>
              <w:t>实操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204B8DDA">
            <w:pPr>
              <w:spacing w:line="253" w:lineRule="auto"/>
              <w:rPr>
                <w:rFonts w:ascii="Arial"/>
                <w:sz w:val="21"/>
              </w:rPr>
            </w:pPr>
          </w:p>
          <w:p w14:paraId="07634EC0">
            <w:pPr>
              <w:spacing w:line="253" w:lineRule="auto"/>
              <w:rPr>
                <w:rFonts w:ascii="Arial"/>
                <w:sz w:val="21"/>
              </w:rPr>
            </w:pPr>
          </w:p>
          <w:p w14:paraId="08FC4680">
            <w:pPr>
              <w:spacing w:line="254" w:lineRule="auto"/>
              <w:rPr>
                <w:rFonts w:ascii="Arial"/>
                <w:sz w:val="21"/>
              </w:rPr>
            </w:pPr>
          </w:p>
          <w:p w14:paraId="2C00432A">
            <w:pPr>
              <w:spacing w:before="78" w:line="220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仓储出</w:t>
            </w:r>
          </w:p>
          <w:p w14:paraId="4003DC9C">
            <w:pPr>
              <w:spacing w:before="23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入库作</w:t>
            </w:r>
          </w:p>
          <w:p w14:paraId="60D5BFB9">
            <w:pPr>
              <w:spacing w:before="26" w:line="232" w:lineRule="auto"/>
              <w:ind w:left="4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704" w:type="dxa"/>
            <w:vAlign w:val="top"/>
          </w:tcPr>
          <w:p w14:paraId="025420B9">
            <w:pPr>
              <w:spacing w:line="476" w:lineRule="auto"/>
              <w:rPr>
                <w:rFonts w:ascii="Arial"/>
                <w:sz w:val="21"/>
              </w:rPr>
            </w:pPr>
          </w:p>
          <w:p w14:paraId="5C5D32EE">
            <w:pPr>
              <w:spacing w:before="69" w:line="188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top"/>
          </w:tcPr>
          <w:p w14:paraId="428BE906">
            <w:pPr>
              <w:spacing w:line="426" w:lineRule="auto"/>
              <w:rPr>
                <w:rFonts w:ascii="Arial"/>
                <w:sz w:val="21"/>
              </w:rPr>
            </w:pPr>
          </w:p>
          <w:p w14:paraId="44F40AF6">
            <w:pPr>
              <w:pStyle w:val="24"/>
              <w:spacing w:before="78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入库作业</w:t>
            </w:r>
          </w:p>
        </w:tc>
        <w:tc>
          <w:tcPr>
            <w:tcW w:w="3075" w:type="dxa"/>
            <w:vAlign w:val="top"/>
          </w:tcPr>
          <w:p w14:paraId="19360A5D">
            <w:pPr>
              <w:pStyle w:val="24"/>
              <w:spacing w:before="41" w:line="221" w:lineRule="auto"/>
              <w:ind w:left="13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、对货物分层管理</w:t>
            </w:r>
          </w:p>
          <w:p w14:paraId="70249D1F">
            <w:pPr>
              <w:pStyle w:val="24"/>
              <w:spacing w:before="22" w:line="230" w:lineRule="auto"/>
              <w:ind w:left="115" w:right="103" w:hanging="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</w:t>
            </w:r>
            <w:r>
              <w:rPr>
                <w:spacing w:val="-6"/>
                <w:sz w:val="24"/>
                <w:szCs w:val="24"/>
              </w:rPr>
              <w:t>、对托盘货物进行理货作业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、对货物进行上架作业</w:t>
            </w:r>
          </w:p>
          <w:p w14:paraId="350DDEDA">
            <w:pPr>
              <w:pStyle w:val="24"/>
              <w:spacing w:before="22" w:line="206" w:lineRule="auto"/>
              <w:ind w:left="10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、完成货物入库作业</w:t>
            </w:r>
          </w:p>
        </w:tc>
        <w:tc>
          <w:tcPr>
            <w:tcW w:w="776" w:type="dxa"/>
            <w:vAlign w:val="top"/>
          </w:tcPr>
          <w:p w14:paraId="6D0CB1D9">
            <w:pPr>
              <w:spacing w:line="476" w:lineRule="auto"/>
              <w:rPr>
                <w:rFonts w:ascii="Arial"/>
                <w:sz w:val="21"/>
              </w:rPr>
            </w:pPr>
          </w:p>
          <w:p w14:paraId="3AC8FEC2">
            <w:pPr>
              <w:spacing w:before="69" w:line="188" w:lineRule="auto"/>
              <w:ind w:left="26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pacing w:val="-15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6" w:type="dxa"/>
            <w:vAlign w:val="top"/>
          </w:tcPr>
          <w:p w14:paraId="4F936E41">
            <w:pPr>
              <w:rPr>
                <w:rFonts w:ascii="Arial"/>
                <w:sz w:val="21"/>
              </w:rPr>
            </w:pPr>
          </w:p>
        </w:tc>
      </w:tr>
      <w:tr w14:paraId="0569A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vAlign w:val="top"/>
          </w:tcPr>
          <w:p w14:paraId="5F73831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5A06BD4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60FA953">
            <w:pPr>
              <w:spacing w:line="248" w:lineRule="auto"/>
              <w:rPr>
                <w:rFonts w:ascii="Arial"/>
                <w:sz w:val="21"/>
              </w:rPr>
            </w:pPr>
          </w:p>
          <w:p w14:paraId="61740411">
            <w:pPr>
              <w:spacing w:line="248" w:lineRule="auto"/>
              <w:rPr>
                <w:rFonts w:ascii="Arial"/>
                <w:sz w:val="21"/>
              </w:rPr>
            </w:pPr>
          </w:p>
          <w:p w14:paraId="0A7441A6">
            <w:pPr>
              <w:spacing w:before="69" w:line="188" w:lineRule="auto"/>
              <w:ind w:left="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top"/>
          </w:tcPr>
          <w:p w14:paraId="4D9BC23F">
            <w:pPr>
              <w:spacing w:line="445" w:lineRule="auto"/>
              <w:rPr>
                <w:rFonts w:ascii="Arial"/>
                <w:sz w:val="21"/>
              </w:rPr>
            </w:pPr>
          </w:p>
          <w:p w14:paraId="1F184064">
            <w:pPr>
              <w:pStyle w:val="24"/>
              <w:spacing w:before="78" w:line="220" w:lineRule="auto"/>
              <w:ind w:left="14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出库作业</w:t>
            </w:r>
          </w:p>
        </w:tc>
        <w:tc>
          <w:tcPr>
            <w:tcW w:w="3075" w:type="dxa"/>
            <w:vAlign w:val="top"/>
          </w:tcPr>
          <w:p w14:paraId="0BDCB0F0">
            <w:pPr>
              <w:pStyle w:val="24"/>
              <w:spacing w:before="61" w:line="220" w:lineRule="auto"/>
              <w:ind w:left="13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、选择正确拣选方案</w:t>
            </w:r>
          </w:p>
          <w:p w14:paraId="75319001">
            <w:pPr>
              <w:pStyle w:val="24"/>
              <w:spacing w:before="23" w:line="231" w:lineRule="auto"/>
              <w:ind w:left="115" w:right="511" w:hanging="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、对货物进行下架作业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、完成拣选出库任务</w:t>
            </w:r>
          </w:p>
          <w:p w14:paraId="75B58DE4">
            <w:pPr>
              <w:pStyle w:val="24"/>
              <w:spacing w:before="20" w:line="220" w:lineRule="auto"/>
              <w:ind w:left="10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、手持模拟运行</w:t>
            </w:r>
          </w:p>
        </w:tc>
        <w:tc>
          <w:tcPr>
            <w:tcW w:w="776" w:type="dxa"/>
            <w:vAlign w:val="top"/>
          </w:tcPr>
          <w:p w14:paraId="12288461">
            <w:pPr>
              <w:spacing w:line="248" w:lineRule="auto"/>
              <w:rPr>
                <w:rFonts w:ascii="Arial"/>
                <w:sz w:val="21"/>
              </w:rPr>
            </w:pPr>
          </w:p>
          <w:p w14:paraId="31CA2B77">
            <w:pPr>
              <w:spacing w:line="248" w:lineRule="auto"/>
              <w:rPr>
                <w:rFonts w:ascii="Arial"/>
                <w:sz w:val="21"/>
              </w:rPr>
            </w:pPr>
          </w:p>
          <w:p w14:paraId="37A3FF94">
            <w:pPr>
              <w:spacing w:before="69" w:line="188" w:lineRule="auto"/>
              <w:ind w:left="26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pacing w:val="-15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6" w:type="dxa"/>
            <w:vAlign w:val="top"/>
          </w:tcPr>
          <w:p w14:paraId="723A898B">
            <w:pPr>
              <w:rPr>
                <w:rFonts w:ascii="Arial"/>
                <w:sz w:val="21"/>
              </w:rPr>
            </w:pPr>
          </w:p>
        </w:tc>
      </w:tr>
      <w:tr w14:paraId="0BAF8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05" w:type="dxa"/>
            <w:tcBorders>
              <w:top w:val="nil"/>
            </w:tcBorders>
            <w:vAlign w:val="top"/>
          </w:tcPr>
          <w:p w14:paraId="69DD805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top w:val="nil"/>
            </w:tcBorders>
            <w:vAlign w:val="top"/>
          </w:tcPr>
          <w:p w14:paraId="3CDE19E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571ED72">
            <w:pPr>
              <w:spacing w:before="69" w:line="188" w:lineRule="auto"/>
              <w:ind w:left="294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5" w:type="dxa"/>
            <w:vAlign w:val="top"/>
          </w:tcPr>
          <w:p w14:paraId="74A041F6">
            <w:pPr>
              <w:pStyle w:val="24"/>
              <w:spacing w:before="78" w:line="220" w:lineRule="auto"/>
              <w:ind w:left="144"/>
              <w:rPr>
                <w:rFonts w:hint="default" w:eastAsia="仿宋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lang w:val="en-US" w:eastAsia="zh-CN"/>
              </w:rPr>
              <w:t>配送运输调度</w:t>
            </w:r>
          </w:p>
        </w:tc>
        <w:tc>
          <w:tcPr>
            <w:tcW w:w="3075" w:type="dxa"/>
            <w:vAlign w:val="top"/>
          </w:tcPr>
          <w:p w14:paraId="512FEB0C">
            <w:pPr>
              <w:pStyle w:val="24"/>
              <w:spacing w:before="23" w:line="231" w:lineRule="auto"/>
              <w:ind w:left="115" w:right="511" w:hanging="4"/>
              <w:rPr>
                <w:rFonts w:hint="eastAsia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pacing w:val="-11"/>
                <w:sz w:val="24"/>
                <w:szCs w:val="24"/>
                <w:lang w:val="en-US" w:eastAsia="zh-CN"/>
              </w:rPr>
              <w:t>订单分配具体运输配送方式</w:t>
            </w:r>
          </w:p>
          <w:p w14:paraId="70ACC396">
            <w:pPr>
              <w:pStyle w:val="24"/>
              <w:spacing w:before="23" w:line="231" w:lineRule="auto"/>
              <w:ind w:left="115" w:right="511" w:hanging="4"/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>2、完成装配</w:t>
            </w:r>
          </w:p>
        </w:tc>
        <w:tc>
          <w:tcPr>
            <w:tcW w:w="776" w:type="dxa"/>
            <w:vAlign w:val="top"/>
          </w:tcPr>
          <w:p w14:paraId="7EE88174">
            <w:pPr>
              <w:spacing w:before="69" w:line="188" w:lineRule="auto"/>
              <w:ind w:left="260"/>
              <w:rPr>
                <w:rFonts w:hint="default" w:ascii="Times New Roman" w:hAnsi="Times New Roman" w:eastAsia="宋体" w:cs="Times New Roman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pacing w:val="-15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6" w:type="dxa"/>
            <w:vAlign w:val="top"/>
          </w:tcPr>
          <w:p w14:paraId="162DB4AA">
            <w:pPr>
              <w:rPr>
                <w:rFonts w:ascii="Arial"/>
                <w:sz w:val="21"/>
              </w:rPr>
            </w:pPr>
          </w:p>
        </w:tc>
      </w:tr>
    </w:tbl>
    <w:p w14:paraId="1D735B05"/>
    <w:p w14:paraId="7A5D5A2D"/>
    <w:p w14:paraId="5AA6D44A"/>
    <w:p w14:paraId="034AB8CF"/>
    <w:p w14:paraId="1DD70374"/>
    <w:p w14:paraId="6D523099"/>
    <w:p w14:paraId="681F0D50"/>
    <w:p w14:paraId="7023F699"/>
    <w:p w14:paraId="5C70B510"/>
    <w:p w14:paraId="0077236F"/>
    <w:p w14:paraId="715FDC45"/>
    <w:p w14:paraId="1895BD7D"/>
    <w:p w14:paraId="5F49183B"/>
    <w:p w14:paraId="288F095D"/>
    <w:p w14:paraId="6D71A763"/>
    <w:p w14:paraId="77F061D6"/>
    <w:p w14:paraId="5C962459"/>
    <w:p w14:paraId="719198DB"/>
    <w:p w14:paraId="20E6CC89"/>
    <w:p w14:paraId="0BA65C3D"/>
    <w:p w14:paraId="01E9BF68">
      <w:pPr>
        <w:pStyle w:val="2"/>
        <w:keepNext w:val="0"/>
        <w:keepLines w:val="0"/>
        <w:numPr>
          <w:ilvl w:val="0"/>
          <w:numId w:val="3"/>
        </w:numPr>
        <w:snapToGrid w:val="0"/>
        <w:spacing w:before="0" w:after="0" w:line="56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竞赛纪律</w:t>
      </w:r>
    </w:p>
    <w:p w14:paraId="3146B66A">
      <w:pPr>
        <w:numPr>
          <w:ilvl w:val="0"/>
          <w:numId w:val="5"/>
        </w:numPr>
        <w:snapToGrid w:val="0"/>
        <w:spacing w:line="560" w:lineRule="exact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不按时检录或检录后不按时出场者视为弃权</w:t>
      </w:r>
    </w:p>
    <w:p w14:paraId="2ECCE56C">
      <w:pPr>
        <w:numPr>
          <w:ilvl w:val="0"/>
          <w:numId w:val="5"/>
        </w:numPr>
        <w:snapToGrid w:val="0"/>
        <w:spacing w:line="560" w:lineRule="exact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不遵守赛场规定，造成严重后果或发生事故者取消其比赛资格，组委会还将根据情节轻重追究其个人责任</w:t>
      </w:r>
    </w:p>
    <w:p w14:paraId="28CE710D">
      <w:pPr>
        <w:numPr>
          <w:ilvl w:val="0"/>
          <w:numId w:val="5"/>
        </w:numPr>
        <w:snapToGrid w:val="0"/>
        <w:spacing w:line="560" w:lineRule="exact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参赛选手不准冒名顶替，违者取消其参赛资格</w:t>
      </w:r>
    </w:p>
    <w:p w14:paraId="71DC53FB">
      <w:pPr>
        <w:numPr>
          <w:ilvl w:val="0"/>
          <w:numId w:val="5"/>
        </w:numPr>
        <w:snapToGrid w:val="0"/>
        <w:spacing w:line="560" w:lineRule="exact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参赛选手在比赛时，严禁携带手机等通讯设备</w:t>
      </w:r>
    </w:p>
    <w:p w14:paraId="4D77D187">
      <w:pPr>
        <w:numPr>
          <w:ilvl w:val="0"/>
          <w:numId w:val="5"/>
        </w:numPr>
        <w:snapToGrid w:val="0"/>
        <w:spacing w:line="560" w:lineRule="exact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选手在场地比赛时可携带</w:t>
      </w:r>
      <w:r>
        <w:rPr>
          <w:rFonts w:hint="eastAsia" w:ascii="仿宋_GB2312" w:hAnsi="宋体" w:eastAsia="仿宋_GB2312" w:cs="Arial"/>
          <w:kern w:val="0"/>
          <w:sz w:val="30"/>
          <w:szCs w:val="30"/>
          <w:lang w:val="en-US" w:eastAsia="zh-CN"/>
        </w:rPr>
        <w:t>机械</w:t>
      </w:r>
      <w:r>
        <w:rPr>
          <w:rFonts w:hint="eastAsia" w:ascii="仿宋_GB2312" w:hAnsi="宋体" w:eastAsia="仿宋_GB2312" w:cs="Arial"/>
          <w:kern w:val="0"/>
          <w:sz w:val="30"/>
          <w:szCs w:val="30"/>
        </w:rPr>
        <w:t>手表自行把控比赛时间</w:t>
      </w:r>
    </w:p>
    <w:p w14:paraId="4BD475F6">
      <w:pPr>
        <w:numPr>
          <w:ilvl w:val="0"/>
          <w:numId w:val="5"/>
        </w:numPr>
        <w:snapToGrid w:val="0"/>
        <w:spacing w:line="560" w:lineRule="exact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比赛终止，不得再进行任何与比赛有关的操作。选手在竞赛过程中不得擅自离开赛场，如有特殊情况，需经裁判人员同意后作特殊处理。</w:t>
      </w:r>
    </w:p>
    <w:p w14:paraId="35CD0C7E">
      <w:pPr>
        <w:numPr>
          <w:ilvl w:val="0"/>
          <w:numId w:val="5"/>
        </w:numPr>
        <w:snapToGrid w:val="0"/>
        <w:spacing w:line="560" w:lineRule="exact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主办方不承担因参赛设备及作品所导致的包括但不限于肖像权、名誉权、隐私权、著作权、商标权等纠纷而产生的法律责任。</w:t>
      </w:r>
    </w:p>
    <w:p w14:paraId="79068D29">
      <w:pPr>
        <w:numPr>
          <w:ilvl w:val="0"/>
          <w:numId w:val="5"/>
        </w:numPr>
        <w:snapToGrid w:val="0"/>
        <w:spacing w:line="560" w:lineRule="exact"/>
        <w:jc w:val="left"/>
        <w:rPr>
          <w:rFonts w:ascii="仿宋_GB2312" w:hAnsi="宋体" w:eastAsia="仿宋_GB2312" w:cs="Arial"/>
          <w:kern w:val="0"/>
          <w:sz w:val="30"/>
          <w:szCs w:val="30"/>
        </w:rPr>
      </w:pPr>
      <w:r>
        <w:rPr>
          <w:rFonts w:hint="eastAsia" w:ascii="仿宋_GB2312" w:hAnsi="宋体" w:eastAsia="仿宋_GB2312" w:cs="Arial"/>
          <w:kern w:val="0"/>
          <w:sz w:val="30"/>
          <w:szCs w:val="30"/>
        </w:rPr>
        <w:t>选手应遵守竞赛规则，遵守赛场纪律，服从大赛组委会的指挥和安排，爱护竞赛场地的设备和器材。参赛者若违反本规则的任何条款，组委会有权取消其参赛资格。在竞赛结束后发现问题，将取消其竞赛成绩，收回获奖证书，同时保留进一步追究责任的权利。</w:t>
      </w:r>
    </w:p>
    <w:p w14:paraId="3BE462ED">
      <w:pPr>
        <w:snapToGrid w:val="0"/>
        <w:spacing w:line="560" w:lineRule="exact"/>
        <w:jc w:val="left"/>
        <w:rPr>
          <w:rFonts w:ascii="仿宋_GB2312" w:hAnsi="宋体" w:eastAsia="仿宋_GB2312" w:cs="Arial"/>
          <w:kern w:val="0"/>
          <w:sz w:val="30"/>
          <w:szCs w:val="30"/>
        </w:rPr>
      </w:pPr>
    </w:p>
    <w:p w14:paraId="78D0CB41">
      <w:pPr>
        <w:spacing w:line="360" w:lineRule="auto"/>
        <w:ind w:firstLine="2640" w:firstLineChars="600"/>
        <w:rPr>
          <w:rFonts w:ascii="方正小标宋简体" w:eastAsia="方正小标宋简体"/>
          <w:kern w:val="44"/>
          <w:sz w:val="44"/>
          <w:szCs w:val="44"/>
        </w:rPr>
      </w:pPr>
      <w:r>
        <w:rPr>
          <w:rFonts w:hint="eastAsia" w:ascii="方正小标宋简体" w:eastAsia="方正小标宋简体"/>
          <w:kern w:val="44"/>
          <w:sz w:val="44"/>
          <w:szCs w:val="44"/>
        </w:rPr>
        <w:br w:type="page"/>
      </w:r>
      <w:r>
        <w:rPr>
          <w:rFonts w:hint="eastAsia" w:ascii="方正小标宋简体" w:eastAsia="方正小标宋简体"/>
          <w:kern w:val="44"/>
          <w:sz w:val="44"/>
          <w:szCs w:val="44"/>
          <w:lang w:val="en-US" w:eastAsia="zh-CN"/>
        </w:rPr>
        <w:t>九</w:t>
      </w:r>
      <w:r>
        <w:rPr>
          <w:rFonts w:hint="eastAsia" w:ascii="方正小标宋简体" w:eastAsia="方正小标宋简体"/>
          <w:kern w:val="44"/>
          <w:sz w:val="44"/>
          <w:szCs w:val="44"/>
        </w:rPr>
        <w:t>、申诉与仲裁</w:t>
      </w:r>
    </w:p>
    <w:p w14:paraId="2F95CA8A">
      <w:pPr>
        <w:widowControl/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1．参赛选手对不符合竞赛规定的设备、比赛过程中或比赛后发现问题(包括反映比赛或其它问题)、有失公正的评判，以及对工作人员的违规行为等，均可提出申诉。 </w:t>
      </w:r>
    </w:p>
    <w:p w14:paraId="50E6FB83">
      <w:pPr>
        <w:widowControl/>
        <w:spacing w:line="56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2．选手申诉均在赛后一小时内以书面形式向仲裁委员会提出；领队、指导教师、选手不得与比赛工作人员直接交涉；仲裁委员会受理选手申诉，并将处理意见尽快通知领队或者选手。 </w:t>
      </w:r>
    </w:p>
    <w:p w14:paraId="6BCF3E79">
      <w:pPr>
        <w:widowControl/>
        <w:spacing w:line="560" w:lineRule="exact"/>
        <w:ind w:firstLine="600" w:firstLineChars="200"/>
        <w:jc w:val="left"/>
        <w:rPr>
          <w:rFonts w:ascii="方正小标宋简体" w:eastAsia="方正小标宋简体"/>
          <w:kern w:val="44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3．仲裁委员会的裁决为最终裁决，参赛选手不得因申诉或对处理意见不服而停止竞赛，否则按弃权处理。</w:t>
      </w:r>
    </w:p>
    <w:p w14:paraId="1193C478">
      <w:pPr>
        <w:widowControl/>
        <w:spacing w:line="560" w:lineRule="exact"/>
        <w:ind w:firstLine="880" w:firstLineChars="200"/>
        <w:jc w:val="center"/>
        <w:rPr>
          <w:rFonts w:ascii="方正小标宋简体" w:eastAsia="方正小标宋简体"/>
          <w:kern w:val="44"/>
          <w:sz w:val="44"/>
          <w:szCs w:val="44"/>
        </w:rPr>
      </w:pPr>
    </w:p>
    <w:p w14:paraId="1DB65F1D">
      <w:pPr>
        <w:pStyle w:val="11"/>
        <w:widowControl w:val="0"/>
        <w:spacing w:before="0" w:beforeAutospacing="0" w:after="0" w:afterAutospacing="0" w:line="600" w:lineRule="exact"/>
        <w:ind w:firstLine="806" w:firstLineChars="252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kern w:val="2"/>
          <w:sz w:val="32"/>
          <w:szCs w:val="32"/>
        </w:rPr>
        <w:br w:type="page"/>
      </w:r>
    </w:p>
    <w:p w14:paraId="4DB2A766">
      <w:pPr>
        <w:widowControl/>
        <w:spacing w:line="560" w:lineRule="exact"/>
        <w:rPr>
          <w:rFonts w:ascii="方正小标宋简体" w:eastAsia="方正小标宋简体"/>
          <w:kern w:val="44"/>
          <w:szCs w:val="21"/>
        </w:rPr>
      </w:pPr>
      <w:r>
        <w:rPr>
          <w:rFonts w:hint="eastAsia" w:ascii="方正小标宋简体" w:eastAsia="方正小标宋简体"/>
          <w:kern w:val="44"/>
          <w:szCs w:val="21"/>
        </w:rPr>
        <w:t>选手填写后上交</w:t>
      </w:r>
    </w:p>
    <w:p w14:paraId="0F83F61A">
      <w:pPr>
        <w:widowControl/>
        <w:spacing w:line="560" w:lineRule="exact"/>
        <w:ind w:firstLine="880" w:firstLineChars="200"/>
        <w:jc w:val="center"/>
        <w:rPr>
          <w:rFonts w:ascii="方正小标宋简体" w:eastAsia="方正小标宋简体"/>
          <w:kern w:val="44"/>
          <w:sz w:val="44"/>
          <w:szCs w:val="44"/>
        </w:rPr>
      </w:pPr>
    </w:p>
    <w:p w14:paraId="7773EF2C">
      <w:pPr>
        <w:widowControl/>
        <w:spacing w:line="560" w:lineRule="exact"/>
        <w:ind w:firstLine="880" w:firstLineChars="200"/>
        <w:jc w:val="center"/>
        <w:rPr>
          <w:rFonts w:ascii="方正小标宋简体" w:eastAsia="方正小标宋简体"/>
          <w:kern w:val="44"/>
          <w:sz w:val="44"/>
          <w:szCs w:val="44"/>
        </w:rPr>
      </w:pPr>
      <w:r>
        <w:rPr>
          <w:rFonts w:hint="eastAsia" w:ascii="方正小标宋简体" w:eastAsia="方正小标宋简体"/>
          <w:kern w:val="44"/>
          <w:sz w:val="44"/>
          <w:szCs w:val="44"/>
        </w:rPr>
        <w:t>十、安全文明参赛承诺书</w:t>
      </w:r>
    </w:p>
    <w:p w14:paraId="1B138FC9">
      <w:pPr>
        <w:spacing w:line="620" w:lineRule="exact"/>
        <w:rPr>
          <w:rFonts w:eastAsia="仿宋_GB2312"/>
          <w:sz w:val="32"/>
          <w:szCs w:val="32"/>
        </w:rPr>
      </w:pPr>
    </w:p>
    <w:p w14:paraId="4A696478">
      <w:pPr>
        <w:widowControl/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本人          （身份证号                    ）郑重承诺：</w:t>
      </w:r>
    </w:p>
    <w:p w14:paraId="51E106ED">
      <w:pPr>
        <w:widowControl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1.我已于赛前认真阅读并知悉</w:t>
      </w:r>
      <w:r>
        <w:rPr>
          <w:rFonts w:hint="eastAsia" w:eastAsia="仿宋_GB2312"/>
          <w:sz w:val="32"/>
          <w:szCs w:val="32"/>
          <w:lang w:eastAsia="zh-CN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阜创汇”</w:t>
      </w:r>
      <w:r>
        <w:rPr>
          <w:rFonts w:eastAsia="仿宋_GB2312"/>
          <w:sz w:val="32"/>
          <w:szCs w:val="32"/>
        </w:rPr>
        <w:t>阜阳市</w:t>
      </w:r>
      <w:r>
        <w:rPr>
          <w:rFonts w:hint="eastAsia" w:eastAsia="仿宋_GB2312"/>
          <w:sz w:val="32"/>
          <w:szCs w:val="32"/>
          <w:lang w:val="en-US" w:eastAsia="zh-CN"/>
        </w:rPr>
        <w:t>物流行业职业技能比赛仓储管理员赛项</w:t>
      </w:r>
      <w:r>
        <w:rPr>
          <w:rFonts w:eastAsia="仿宋_GB2312"/>
          <w:sz w:val="32"/>
          <w:szCs w:val="32"/>
        </w:rPr>
        <w:t>相关文件，并将严格按照要求，服从大赛组委会工作人员管理，安全文明参赛。</w:t>
      </w:r>
    </w:p>
    <w:p w14:paraId="46C4F43E">
      <w:pPr>
        <w:widowControl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2.本人</w:t>
      </w:r>
      <w:r>
        <w:rPr>
          <w:rFonts w:hint="eastAsia" w:eastAsia="仿宋_GB2312"/>
          <w:sz w:val="32"/>
          <w:szCs w:val="32"/>
          <w:lang w:val="en-US" w:eastAsia="zh-CN"/>
        </w:rPr>
        <w:t>知晓安全操作规范，并严格在比赛中落实</w:t>
      </w:r>
      <w:r>
        <w:rPr>
          <w:rFonts w:eastAsia="仿宋_GB2312"/>
          <w:sz w:val="32"/>
          <w:szCs w:val="32"/>
        </w:rPr>
        <w:t>。</w:t>
      </w:r>
    </w:p>
    <w:p w14:paraId="5B159427">
      <w:pPr>
        <w:widowControl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以上承诺如有不实和违反，本人愿意承担由此造成的后果或责任。</w:t>
      </w:r>
    </w:p>
    <w:p w14:paraId="6010D672">
      <w:pPr>
        <w:pStyle w:val="22"/>
        <w:widowControl/>
        <w:snapToGrid w:val="0"/>
        <w:spacing w:line="600" w:lineRule="exact"/>
        <w:ind w:left="1615" w:firstLine="0"/>
        <w:rPr>
          <w:rFonts w:ascii="Times New Roman" w:hAnsi="Times New Roman" w:eastAsia="仿宋_GB2312" w:cs="Times New Roman"/>
          <w:sz w:val="32"/>
          <w:szCs w:val="32"/>
          <w:lang w:val="en-US"/>
        </w:rPr>
      </w:pPr>
    </w:p>
    <w:p w14:paraId="7438B0DD">
      <w:pPr>
        <w:spacing w:line="620" w:lineRule="exact"/>
        <w:ind w:firstLine="640"/>
        <w:jc w:val="left"/>
        <w:rPr>
          <w:rFonts w:eastAsia="仿宋_GB2312"/>
          <w:sz w:val="32"/>
          <w:szCs w:val="32"/>
        </w:rPr>
      </w:pPr>
    </w:p>
    <w:p w14:paraId="300BEC0D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43DBC90B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本人签字：</w:t>
      </w:r>
    </w:p>
    <w:p w14:paraId="446626EF">
      <w:pPr>
        <w:spacing w:line="600" w:lineRule="exact"/>
        <w:ind w:firstLine="960" w:firstLineChars="300"/>
        <w:jc w:val="left"/>
      </w:pPr>
      <w:r>
        <w:rPr>
          <w:rFonts w:eastAsia="仿宋_GB2312"/>
          <w:sz w:val="32"/>
          <w:szCs w:val="32"/>
        </w:rPr>
        <w:t xml:space="preserve">                  签字日期：    年    月    日</w:t>
      </w:r>
    </w:p>
    <w:p w14:paraId="75486A84">
      <w:pPr>
        <w:pStyle w:val="11"/>
        <w:widowControl w:val="0"/>
        <w:spacing w:before="0" w:beforeAutospacing="0" w:after="0" w:afterAutospacing="0" w:line="600" w:lineRule="exact"/>
        <w:ind w:firstLine="806" w:firstLineChars="252"/>
        <w:jc w:val="both"/>
        <w:rPr>
          <w:rFonts w:ascii="仿宋" w:hAnsi="仿宋" w:eastAsia="仿宋" w:cs="仿宋"/>
          <w:color w:val="000000"/>
          <w:kern w:val="2"/>
          <w:sz w:val="32"/>
          <w:szCs w:val="32"/>
        </w:rPr>
      </w:pPr>
    </w:p>
    <w:p w14:paraId="38A4000E">
      <w:pPr>
        <w:pStyle w:val="11"/>
        <w:widowControl w:val="0"/>
        <w:spacing w:before="0" w:beforeAutospacing="0" w:after="0" w:afterAutospacing="0" w:line="600" w:lineRule="exact"/>
        <w:ind w:firstLine="806" w:firstLineChars="252"/>
        <w:jc w:val="both"/>
        <w:rPr>
          <w:color w:val="000000"/>
          <w:kern w:val="2"/>
          <w:sz w:val="32"/>
          <w:szCs w:val="32"/>
        </w:rPr>
      </w:pPr>
    </w:p>
    <w:p w14:paraId="68CF4F38">
      <w:pPr>
        <w:pStyle w:val="12"/>
        <w:ind w:firstLine="640"/>
      </w:pPr>
    </w:p>
    <w:p w14:paraId="40AD56B5">
      <w:pPr>
        <w:widowControl/>
        <w:spacing w:line="560" w:lineRule="exact"/>
        <w:rPr>
          <w:rFonts w:ascii="方正小标宋简体" w:eastAsia="方正小标宋简体"/>
          <w:kern w:val="44"/>
          <w:sz w:val="44"/>
          <w:szCs w:val="44"/>
        </w:rPr>
      </w:pPr>
    </w:p>
    <w:p w14:paraId="5E4D285E">
      <w:pPr>
        <w:widowControl/>
        <w:spacing w:line="560" w:lineRule="exact"/>
        <w:ind w:firstLine="880" w:firstLineChars="200"/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/>
          <w:kern w:val="44"/>
          <w:sz w:val="44"/>
          <w:szCs w:val="44"/>
        </w:rPr>
        <w:br w:type="page"/>
      </w:r>
      <w:r>
        <w:rPr>
          <w:rFonts w:hint="eastAsia" w:ascii="方正小标宋简体" w:eastAsia="方正小标宋简体"/>
          <w:kern w:val="44"/>
          <w:sz w:val="44"/>
          <w:szCs w:val="44"/>
        </w:rPr>
        <w:t>十</w:t>
      </w:r>
      <w:r>
        <w:rPr>
          <w:rFonts w:hint="eastAsia" w:ascii="方正小标宋简体" w:eastAsia="方正小标宋简体"/>
          <w:kern w:val="44"/>
          <w:sz w:val="44"/>
          <w:szCs w:val="44"/>
          <w:lang w:val="en-US" w:eastAsia="zh-CN"/>
        </w:rPr>
        <w:t>一</w:t>
      </w:r>
      <w:r>
        <w:rPr>
          <w:rFonts w:hint="eastAsia" w:ascii="方正小标宋简体" w:eastAsia="方正小标宋简体"/>
          <w:kern w:val="44"/>
          <w:sz w:val="44"/>
          <w:szCs w:val="44"/>
        </w:rPr>
        <w:t>、其他事项</w:t>
      </w:r>
    </w:p>
    <w:p w14:paraId="3B4F7DB9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48245309">
      <w:pPr>
        <w:widowControl/>
        <w:spacing w:line="56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本次比赛设置奖项分一二三等奖，根据比赛人数各等次获奖人数依次不超过一二三人，总获奖人数不超过六人。</w:t>
      </w:r>
    </w:p>
    <w:p w14:paraId="603DF1E6">
      <w:pPr>
        <w:widowControl/>
        <w:spacing w:line="560" w:lineRule="exact"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大赛期间，各代表队须为每位参赛选手办理意外伤害险，其它未尽事宜详见报到时的具体通知。</w:t>
      </w:r>
    </w:p>
    <w:p w14:paraId="2B27E145">
      <w:pPr>
        <w:widowControl/>
        <w:spacing w:line="560" w:lineRule="exact"/>
        <w:ind w:firstLine="600" w:firstLineChars="200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本竞赛技术文件一切解释权归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2025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阜阳市物流行业职业技能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竞赛组委会。</w:t>
      </w:r>
    </w:p>
    <w:sectPr>
      <w:footerReference r:id="rId5" w:type="first"/>
      <w:footerReference r:id="rId4" w:type="default"/>
      <w:pgSz w:w="11906" w:h="16838"/>
      <w:pgMar w:top="1440" w:right="1286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2154A">
    <w:pPr>
      <w:spacing w:line="176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F7639">
    <w:pPr>
      <w:pStyle w:val="8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583DA16">
                          <w:pPr>
                            <w:pStyle w:val="8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SalmC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83DA16">
                    <w:pPr>
                      <w:pStyle w:val="8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CB30792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3939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91253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UU7Zc4BAACoAwAADgAAAGRycy9lMm9Eb2MueG1srVPNjtMwEL4j8Q6W&#10;7zTZg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5RvOrDD04uefP86//px/f2ev&#10;kz69x4rKbj0VxuG9G2hr5jhSMNEe2mDSlwgxypO6p4u6MEQm06XVcrUqKSUpNzuEX9xf9wHjB3CG&#10;JaPmgZ4vqyqOnzCOpXNJ6mbdjdI6P6G2/wUIc4xA3oHpdmIyTpysOOyGid7ONSdi19Me1NzS2nOm&#10;P1qSOa3MbITZ2M3GwQe17/JOpe7o3x0ijZQnTR1GWGKYHHrAzHVatrQh//q56v4H2/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IlFO2X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91253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02C66"/>
    <w:multiLevelType w:val="singleLevel"/>
    <w:tmpl w:val="ADF02C66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abstractNum w:abstractNumId="1">
    <w:nsid w:val="E09EFB12"/>
    <w:multiLevelType w:val="singleLevel"/>
    <w:tmpl w:val="E09EFB12"/>
    <w:lvl w:ilvl="0" w:tentative="0">
      <w:start w:val="3"/>
      <w:numFmt w:val="decimal"/>
      <w:suff w:val="space"/>
      <w:lvlText w:val="（%1）"/>
      <w:lvlJc w:val="left"/>
      <w:pPr>
        <w:ind w:left="700" w:leftChars="0" w:firstLine="0" w:firstLineChars="0"/>
      </w:pPr>
    </w:lvl>
  </w:abstractNum>
  <w:abstractNum w:abstractNumId="2">
    <w:nsid w:val="570F083B"/>
    <w:multiLevelType w:val="singleLevel"/>
    <w:tmpl w:val="570F083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FA88CD"/>
    <w:multiLevelType w:val="singleLevel"/>
    <w:tmpl w:val="5AFA88CD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69510CEC"/>
    <w:multiLevelType w:val="multilevel"/>
    <w:tmpl w:val="69510CE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jRiN2UxMDc4ODA0ODhmY2VjYmNhNzQ3MDIwMzIifQ=="/>
  </w:docVars>
  <w:rsids>
    <w:rsidRoot w:val="0092704A"/>
    <w:rsid w:val="00026999"/>
    <w:rsid w:val="00040263"/>
    <w:rsid w:val="00053D3E"/>
    <w:rsid w:val="000C6A74"/>
    <w:rsid w:val="000F7BE1"/>
    <w:rsid w:val="00101C10"/>
    <w:rsid w:val="00104FC0"/>
    <w:rsid w:val="001646C0"/>
    <w:rsid w:val="00177475"/>
    <w:rsid w:val="001A7754"/>
    <w:rsid w:val="001C235F"/>
    <w:rsid w:val="001D5D55"/>
    <w:rsid w:val="00224359"/>
    <w:rsid w:val="00231A95"/>
    <w:rsid w:val="00244A26"/>
    <w:rsid w:val="00246935"/>
    <w:rsid w:val="00266494"/>
    <w:rsid w:val="0029175F"/>
    <w:rsid w:val="00292F71"/>
    <w:rsid w:val="002B2854"/>
    <w:rsid w:val="002D5C6B"/>
    <w:rsid w:val="002E5B4D"/>
    <w:rsid w:val="00325B58"/>
    <w:rsid w:val="00337471"/>
    <w:rsid w:val="003777FB"/>
    <w:rsid w:val="00393CCA"/>
    <w:rsid w:val="003A6A72"/>
    <w:rsid w:val="003C5971"/>
    <w:rsid w:val="003F19C3"/>
    <w:rsid w:val="00403D7F"/>
    <w:rsid w:val="004101F7"/>
    <w:rsid w:val="004229FA"/>
    <w:rsid w:val="0043283C"/>
    <w:rsid w:val="00432A9E"/>
    <w:rsid w:val="00472A83"/>
    <w:rsid w:val="00484EA7"/>
    <w:rsid w:val="004960B2"/>
    <w:rsid w:val="0049722D"/>
    <w:rsid w:val="004A7B2B"/>
    <w:rsid w:val="004C59C7"/>
    <w:rsid w:val="004D1650"/>
    <w:rsid w:val="004F1485"/>
    <w:rsid w:val="004F2731"/>
    <w:rsid w:val="00513A0E"/>
    <w:rsid w:val="00523180"/>
    <w:rsid w:val="005232DA"/>
    <w:rsid w:val="00541DD1"/>
    <w:rsid w:val="0055711E"/>
    <w:rsid w:val="00565FE8"/>
    <w:rsid w:val="00566242"/>
    <w:rsid w:val="00566A89"/>
    <w:rsid w:val="00575D4C"/>
    <w:rsid w:val="005C7F32"/>
    <w:rsid w:val="005D227B"/>
    <w:rsid w:val="00644282"/>
    <w:rsid w:val="00655094"/>
    <w:rsid w:val="006817C5"/>
    <w:rsid w:val="006D6CE0"/>
    <w:rsid w:val="006D7E62"/>
    <w:rsid w:val="006E1FE9"/>
    <w:rsid w:val="006E7430"/>
    <w:rsid w:val="00701AC4"/>
    <w:rsid w:val="00765397"/>
    <w:rsid w:val="007705BA"/>
    <w:rsid w:val="00790CF3"/>
    <w:rsid w:val="007A1F6D"/>
    <w:rsid w:val="007A751E"/>
    <w:rsid w:val="007D4E39"/>
    <w:rsid w:val="00800F2D"/>
    <w:rsid w:val="0082279C"/>
    <w:rsid w:val="008348AC"/>
    <w:rsid w:val="00850353"/>
    <w:rsid w:val="00866746"/>
    <w:rsid w:val="008C3497"/>
    <w:rsid w:val="008E14C8"/>
    <w:rsid w:val="00900E00"/>
    <w:rsid w:val="0092704A"/>
    <w:rsid w:val="0097085D"/>
    <w:rsid w:val="0099631B"/>
    <w:rsid w:val="009B6E4B"/>
    <w:rsid w:val="009C1033"/>
    <w:rsid w:val="009D28F1"/>
    <w:rsid w:val="00A34963"/>
    <w:rsid w:val="00AB28B5"/>
    <w:rsid w:val="00AE6130"/>
    <w:rsid w:val="00AF4C2E"/>
    <w:rsid w:val="00B01445"/>
    <w:rsid w:val="00B20721"/>
    <w:rsid w:val="00B22F1A"/>
    <w:rsid w:val="00B7439F"/>
    <w:rsid w:val="00B81213"/>
    <w:rsid w:val="00B944B7"/>
    <w:rsid w:val="00BD18EC"/>
    <w:rsid w:val="00C42A4D"/>
    <w:rsid w:val="00C63678"/>
    <w:rsid w:val="00C7090B"/>
    <w:rsid w:val="00C90685"/>
    <w:rsid w:val="00CC6781"/>
    <w:rsid w:val="00D0504B"/>
    <w:rsid w:val="00D053F3"/>
    <w:rsid w:val="00D24183"/>
    <w:rsid w:val="00D40CA7"/>
    <w:rsid w:val="00D50532"/>
    <w:rsid w:val="00D50A9A"/>
    <w:rsid w:val="00D51675"/>
    <w:rsid w:val="00D82761"/>
    <w:rsid w:val="00D92F2F"/>
    <w:rsid w:val="00DE701C"/>
    <w:rsid w:val="00DF592D"/>
    <w:rsid w:val="00E22E45"/>
    <w:rsid w:val="00E311FE"/>
    <w:rsid w:val="00E417D8"/>
    <w:rsid w:val="00E924B9"/>
    <w:rsid w:val="00EC658A"/>
    <w:rsid w:val="00F16F64"/>
    <w:rsid w:val="00F30D71"/>
    <w:rsid w:val="00F544CE"/>
    <w:rsid w:val="00F54789"/>
    <w:rsid w:val="00FC0C0B"/>
    <w:rsid w:val="00FE7380"/>
    <w:rsid w:val="01A11CE0"/>
    <w:rsid w:val="01D15DAB"/>
    <w:rsid w:val="02A030C1"/>
    <w:rsid w:val="045304B4"/>
    <w:rsid w:val="054E3815"/>
    <w:rsid w:val="06162982"/>
    <w:rsid w:val="06AF5224"/>
    <w:rsid w:val="07A66AD4"/>
    <w:rsid w:val="081E7821"/>
    <w:rsid w:val="09E816FC"/>
    <w:rsid w:val="0A2445B2"/>
    <w:rsid w:val="0B4B385E"/>
    <w:rsid w:val="0C3B5E12"/>
    <w:rsid w:val="0CA156EB"/>
    <w:rsid w:val="0CAF4438"/>
    <w:rsid w:val="0D3C5CDF"/>
    <w:rsid w:val="0DE11C50"/>
    <w:rsid w:val="0E082052"/>
    <w:rsid w:val="0EA33B28"/>
    <w:rsid w:val="0F5C1ADB"/>
    <w:rsid w:val="0FD65110"/>
    <w:rsid w:val="10AC13BA"/>
    <w:rsid w:val="110F746A"/>
    <w:rsid w:val="116C65D5"/>
    <w:rsid w:val="13085365"/>
    <w:rsid w:val="13507794"/>
    <w:rsid w:val="13FC7C7B"/>
    <w:rsid w:val="14171240"/>
    <w:rsid w:val="144B5AD4"/>
    <w:rsid w:val="1471646E"/>
    <w:rsid w:val="152B3CDD"/>
    <w:rsid w:val="16235800"/>
    <w:rsid w:val="1809617E"/>
    <w:rsid w:val="19461284"/>
    <w:rsid w:val="19876B05"/>
    <w:rsid w:val="19BC18B6"/>
    <w:rsid w:val="1A9C0F86"/>
    <w:rsid w:val="1AE16EBC"/>
    <w:rsid w:val="1AFD3EA3"/>
    <w:rsid w:val="1BBB6D9D"/>
    <w:rsid w:val="1F235F8A"/>
    <w:rsid w:val="1F49778E"/>
    <w:rsid w:val="1FB060A5"/>
    <w:rsid w:val="1FBA4A71"/>
    <w:rsid w:val="211D5A9B"/>
    <w:rsid w:val="212D7B42"/>
    <w:rsid w:val="22E14D8D"/>
    <w:rsid w:val="230B2475"/>
    <w:rsid w:val="23EC6370"/>
    <w:rsid w:val="263B2C34"/>
    <w:rsid w:val="26473127"/>
    <w:rsid w:val="267121D2"/>
    <w:rsid w:val="26752C65"/>
    <w:rsid w:val="274E65AC"/>
    <w:rsid w:val="29122903"/>
    <w:rsid w:val="2A202D35"/>
    <w:rsid w:val="2D8E361F"/>
    <w:rsid w:val="2F3376D1"/>
    <w:rsid w:val="2F835584"/>
    <w:rsid w:val="30240E47"/>
    <w:rsid w:val="30A154B4"/>
    <w:rsid w:val="30E10AE0"/>
    <w:rsid w:val="31BC4BA0"/>
    <w:rsid w:val="31DB1A67"/>
    <w:rsid w:val="32CD4811"/>
    <w:rsid w:val="331D35FA"/>
    <w:rsid w:val="34B60CA6"/>
    <w:rsid w:val="36D15059"/>
    <w:rsid w:val="37C519CC"/>
    <w:rsid w:val="395A08C0"/>
    <w:rsid w:val="3A275C0B"/>
    <w:rsid w:val="3AA77048"/>
    <w:rsid w:val="3C185FC6"/>
    <w:rsid w:val="3C566074"/>
    <w:rsid w:val="3C86067C"/>
    <w:rsid w:val="3FCD7EDA"/>
    <w:rsid w:val="412F02FB"/>
    <w:rsid w:val="41524AC6"/>
    <w:rsid w:val="41E95BFF"/>
    <w:rsid w:val="422D5429"/>
    <w:rsid w:val="428E63BB"/>
    <w:rsid w:val="43484900"/>
    <w:rsid w:val="46773A2F"/>
    <w:rsid w:val="47D10284"/>
    <w:rsid w:val="49EC6A0F"/>
    <w:rsid w:val="49FE1D10"/>
    <w:rsid w:val="50BB31EA"/>
    <w:rsid w:val="513E51D7"/>
    <w:rsid w:val="519006DB"/>
    <w:rsid w:val="51A24633"/>
    <w:rsid w:val="52A77E44"/>
    <w:rsid w:val="53262B5E"/>
    <w:rsid w:val="533C4E4A"/>
    <w:rsid w:val="538A7664"/>
    <w:rsid w:val="53F1045F"/>
    <w:rsid w:val="554A79C4"/>
    <w:rsid w:val="559E6AC2"/>
    <w:rsid w:val="578F7ED2"/>
    <w:rsid w:val="5B800C62"/>
    <w:rsid w:val="5B81454F"/>
    <w:rsid w:val="5C21187F"/>
    <w:rsid w:val="5C712751"/>
    <w:rsid w:val="5CCF1E32"/>
    <w:rsid w:val="5D6073F6"/>
    <w:rsid w:val="5E3C07AD"/>
    <w:rsid w:val="5EE94D5A"/>
    <w:rsid w:val="5F033F8F"/>
    <w:rsid w:val="5F6D6A51"/>
    <w:rsid w:val="5FB86C78"/>
    <w:rsid w:val="5FF674E6"/>
    <w:rsid w:val="609113A3"/>
    <w:rsid w:val="64687802"/>
    <w:rsid w:val="65694370"/>
    <w:rsid w:val="65F20FB9"/>
    <w:rsid w:val="66E50287"/>
    <w:rsid w:val="67E22241"/>
    <w:rsid w:val="69377713"/>
    <w:rsid w:val="6A6B735D"/>
    <w:rsid w:val="6B5804B4"/>
    <w:rsid w:val="6DDA5514"/>
    <w:rsid w:val="6E937858"/>
    <w:rsid w:val="6F142BF1"/>
    <w:rsid w:val="6F4612E3"/>
    <w:rsid w:val="7075608C"/>
    <w:rsid w:val="71890EB9"/>
    <w:rsid w:val="71E63B47"/>
    <w:rsid w:val="72BA32B4"/>
    <w:rsid w:val="736C4E70"/>
    <w:rsid w:val="745B24D9"/>
    <w:rsid w:val="774A5EAE"/>
    <w:rsid w:val="77BE6432"/>
    <w:rsid w:val="78FD02E8"/>
    <w:rsid w:val="79944586"/>
    <w:rsid w:val="7B027AC0"/>
    <w:rsid w:val="7E5C1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jc w:val="center"/>
    </w:pPr>
    <w:rPr>
      <w:rFonts w:eastAsia="黑体"/>
      <w:sz w:val="44"/>
    </w:rPr>
  </w:style>
  <w:style w:type="paragraph" w:styleId="4">
    <w:name w:val="Body Text Indent"/>
    <w:basedOn w:val="1"/>
    <w:next w:val="5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4"/>
    <w:qFormat/>
    <w:uiPriority w:val="0"/>
    <w:pPr>
      <w:ind w:left="420" w:firstLine="420" w:firstLineChars="200"/>
    </w:pPr>
    <w:rPr>
      <w:rFonts w:ascii="Times New Roman" w:eastAsia="宋?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b/>
    </w:rPr>
  </w:style>
  <w:style w:type="character" w:customStyle="1" w:styleId="17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8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9"/>
    <w:qFormat/>
    <w:uiPriority w:val="0"/>
    <w:rPr>
      <w:kern w:val="2"/>
      <w:sz w:val="18"/>
      <w:szCs w:val="18"/>
    </w:rPr>
  </w:style>
  <w:style w:type="paragraph" w:customStyle="1" w:styleId="21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Calibri" w:hAnsi="Calibri"/>
      <w:szCs w:val="21"/>
    </w:rPr>
  </w:style>
  <w:style w:type="paragraph" w:customStyle="1" w:styleId="22">
    <w:name w:val="列出段落1"/>
    <w:basedOn w:val="1"/>
    <w:qFormat/>
    <w:uiPriority w:val="1"/>
    <w:pPr>
      <w:autoSpaceDE w:val="0"/>
      <w:autoSpaceDN w:val="0"/>
      <w:ind w:left="115" w:firstLine="60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23">
    <w:name w:val="BodyText1I2"/>
    <w:basedOn w:val="21"/>
    <w:qFormat/>
    <w:uiPriority w:val="0"/>
    <w:pPr>
      <w:ind w:firstLine="420" w:firstLineChars="200"/>
    </w:pPr>
  </w:style>
  <w:style w:type="paragraph" w:customStyle="1" w:styleId="2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2420</Words>
  <Characters>3262</Characters>
  <Lines>38</Lines>
  <Paragraphs>10</Paragraphs>
  <TotalTime>5</TotalTime>
  <ScaleCrop>false</ScaleCrop>
  <LinksUpToDate>false</LinksUpToDate>
  <CharactersWithSpaces>3558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2021-09-17T06:08:00Z</dcterms:created>
  <dc:creator>Administrator</dc:creator>
  <cp:lastModifiedBy>金格科技</cp:lastModifiedBy>
  <cp:lastPrinted>2018-06-20T03:06:00Z</cp:lastPrinted>
  <dcterms:modified xsi:type="dcterms:W3CDTF">2025-10-16T01:43:57Z</dcterms:modified>
  <dc:title>2021年阜阳市第一届叉车工职业技能大赛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8C07D077E10D4078BA16390CB0283249_13</vt:lpwstr>
  </property>
  <property fmtid="{D5CDD505-2E9C-101B-9397-08002B2CF9AE}" pid="4" name="KSOTemplateDocerSaveRecord">
    <vt:lpwstr>eyJoZGlkIjoiYjQxNTNiMTYzY2YwM2E1YTRmMDJmNDI1ZjcyMmZhNTUifQ==</vt:lpwstr>
  </property>
</Properties>
</file>